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97FBF" w14:textId="09293C0D" w:rsidR="00B35C6F" w:rsidRPr="007B35DE" w:rsidRDefault="00760E92" w:rsidP="00760E92">
      <w:pPr>
        <w:spacing w:after="0"/>
        <w:ind w:left="7506" w:hanging="426"/>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z</w:t>
      </w:r>
      <w:r w:rsidR="00ED1858" w:rsidRPr="007B35DE">
        <w:rPr>
          <w:rFonts w:asciiTheme="minorHAnsi" w:eastAsia="Times New Roman" w:hAnsiTheme="minorHAnsi" w:cstheme="minorHAnsi"/>
          <w:b/>
          <w:lang w:eastAsia="pl-PL"/>
        </w:rPr>
        <w:t>ałącznik nr</w:t>
      </w:r>
      <w:r w:rsidR="006C2B1A">
        <w:rPr>
          <w:rFonts w:asciiTheme="minorHAnsi" w:eastAsia="Times New Roman" w:hAnsiTheme="minorHAnsi" w:cstheme="minorHAnsi"/>
          <w:b/>
          <w:lang w:eastAsia="pl-PL"/>
        </w:rPr>
        <w:t xml:space="preserve"> 1</w:t>
      </w:r>
      <w:r w:rsidR="00ED1858" w:rsidRPr="007B35DE">
        <w:rPr>
          <w:rFonts w:asciiTheme="minorHAnsi" w:eastAsia="Times New Roman" w:hAnsiTheme="minorHAnsi" w:cstheme="minorHAnsi"/>
          <w:b/>
          <w:lang w:eastAsia="pl-PL"/>
        </w:rPr>
        <w:t xml:space="preserve"> do SIWZ</w:t>
      </w:r>
    </w:p>
    <w:p w14:paraId="75369C5F" w14:textId="77777777" w:rsidR="001E4C46" w:rsidRPr="007B35DE" w:rsidRDefault="001E4C46" w:rsidP="00ED1858">
      <w:pPr>
        <w:spacing w:after="0"/>
        <w:ind w:left="7506" w:hanging="1127"/>
        <w:jc w:val="both"/>
        <w:rPr>
          <w:rFonts w:asciiTheme="minorHAnsi" w:eastAsia="Times New Roman" w:hAnsiTheme="minorHAnsi" w:cstheme="minorHAnsi"/>
          <w:lang w:eastAsia="pl-PL"/>
        </w:rPr>
      </w:pPr>
    </w:p>
    <w:p w14:paraId="4B19EE7C" w14:textId="77777777" w:rsidR="001E4C46" w:rsidRPr="007B35DE" w:rsidRDefault="001E4C46" w:rsidP="00ED1858">
      <w:pPr>
        <w:spacing w:after="0"/>
        <w:rPr>
          <w:rFonts w:asciiTheme="minorHAnsi" w:eastAsia="Times New Roman" w:hAnsiTheme="minorHAnsi" w:cstheme="minorHAnsi"/>
          <w:lang w:eastAsia="pl-PL"/>
        </w:rPr>
      </w:pPr>
      <w:r w:rsidRPr="007B35DE">
        <w:rPr>
          <w:rFonts w:asciiTheme="minorHAnsi" w:eastAsia="Times New Roman" w:hAnsiTheme="minorHAnsi" w:cstheme="minorHAnsi"/>
          <w:lang w:eastAsia="pl-PL"/>
        </w:rPr>
        <w:t xml:space="preserve">                                                 </w:t>
      </w:r>
    </w:p>
    <w:p w14:paraId="3CDEDC32" w14:textId="77777777" w:rsidR="001E4C46" w:rsidRPr="007B35DE" w:rsidRDefault="00ED1858" w:rsidP="00325FE5">
      <w:pPr>
        <w:spacing w:after="0"/>
        <w:ind w:left="426"/>
        <w:jc w:val="center"/>
        <w:rPr>
          <w:rFonts w:asciiTheme="minorHAnsi" w:eastAsia="Times New Roman" w:hAnsiTheme="minorHAnsi" w:cstheme="minorHAnsi"/>
          <w:lang w:eastAsia="pl-PL"/>
        </w:rPr>
      </w:pPr>
      <w:r w:rsidRPr="007B35DE">
        <w:rPr>
          <w:rFonts w:asciiTheme="minorHAnsi" w:eastAsia="Times New Roman" w:hAnsiTheme="minorHAnsi" w:cstheme="minorHAnsi"/>
          <w:lang w:eastAsia="pl-PL"/>
        </w:rPr>
        <w:t>OPIS PRZEDMIOTU ZAMÓWIENIA</w:t>
      </w:r>
    </w:p>
    <w:p w14:paraId="4CB23923" w14:textId="77777777" w:rsidR="00325FE5" w:rsidRPr="007B35DE" w:rsidRDefault="00325FE5" w:rsidP="007F61B2">
      <w:pPr>
        <w:spacing w:after="0"/>
        <w:ind w:left="426"/>
        <w:rPr>
          <w:rFonts w:asciiTheme="minorHAnsi" w:eastAsia="Times New Roman" w:hAnsiTheme="minorHAnsi" w:cstheme="minorHAnsi"/>
          <w:lang w:eastAsia="pl-PL"/>
        </w:rPr>
      </w:pPr>
    </w:p>
    <w:p w14:paraId="6C46DEC9" w14:textId="77777777" w:rsidR="001E4C46" w:rsidRPr="007B35DE" w:rsidRDefault="001E4C46" w:rsidP="00ED1858">
      <w:pPr>
        <w:spacing w:after="0"/>
        <w:ind w:left="426"/>
        <w:rPr>
          <w:rFonts w:asciiTheme="minorHAnsi" w:eastAsia="Times New Roman" w:hAnsiTheme="minorHAnsi" w:cstheme="minorHAnsi"/>
          <w:lang w:eastAsia="pl-PL"/>
        </w:rPr>
      </w:pPr>
    </w:p>
    <w:p w14:paraId="75DDB483" w14:textId="77777777" w:rsidR="007F61B2" w:rsidRPr="007B35DE" w:rsidRDefault="007F61B2" w:rsidP="00ED1858">
      <w:pPr>
        <w:jc w:val="both"/>
        <w:rPr>
          <w:rStyle w:val="apple-converted-space"/>
          <w:rFonts w:asciiTheme="minorHAnsi" w:hAnsiTheme="minorHAnsi" w:cstheme="minorHAnsi"/>
          <w:b/>
        </w:rPr>
      </w:pPr>
      <w:r w:rsidRPr="007B35DE">
        <w:rPr>
          <w:rFonts w:asciiTheme="minorHAnsi" w:hAnsiTheme="minorHAnsi" w:cstheme="minorHAnsi"/>
          <w:b/>
          <w:u w:val="single"/>
        </w:rPr>
        <w:t>Przedmiot zamówienia:</w:t>
      </w:r>
      <w:r w:rsidRPr="007B35DE">
        <w:rPr>
          <w:rStyle w:val="apple-converted-space"/>
          <w:rFonts w:asciiTheme="minorHAnsi" w:hAnsiTheme="minorHAnsi" w:cstheme="minorHAnsi"/>
          <w:b/>
          <w:u w:val="single"/>
        </w:rPr>
        <w:t> </w:t>
      </w:r>
    </w:p>
    <w:p w14:paraId="5562EA38" w14:textId="6E95B00D" w:rsidR="005F0ED3" w:rsidRDefault="0063540B" w:rsidP="00191BDE">
      <w:pPr>
        <w:pStyle w:val="NormalnyWeb"/>
        <w:shd w:val="clear" w:color="auto" w:fill="FFFFFF"/>
        <w:spacing w:before="0" w:beforeAutospacing="0" w:after="0" w:afterAutospacing="0"/>
        <w:jc w:val="both"/>
        <w:rPr>
          <w:rFonts w:asciiTheme="minorHAnsi" w:hAnsiTheme="minorHAnsi" w:cstheme="minorHAnsi"/>
          <w:sz w:val="22"/>
          <w:szCs w:val="22"/>
        </w:rPr>
      </w:pPr>
      <w:r w:rsidRPr="007B35DE">
        <w:rPr>
          <w:rFonts w:asciiTheme="minorHAnsi" w:hAnsiTheme="minorHAnsi" w:cstheme="minorHAnsi"/>
          <w:sz w:val="22"/>
          <w:szCs w:val="22"/>
        </w:rPr>
        <w:t>Przedmiotem zamówienia jest wykonanie oraz dostawa niżej opisanych gadżetów oraz artykułów papierniczych na potrzeby Polskiego Wydawnictwa Muzycznego w Krakowie</w:t>
      </w:r>
      <w:r w:rsidR="005F0ED3" w:rsidRPr="007B35DE">
        <w:rPr>
          <w:rFonts w:asciiTheme="minorHAnsi" w:hAnsiTheme="minorHAnsi" w:cstheme="minorHAnsi"/>
          <w:sz w:val="22"/>
          <w:szCs w:val="22"/>
        </w:rPr>
        <w:t>.</w:t>
      </w:r>
      <w:r w:rsidRPr="007B35DE">
        <w:rPr>
          <w:rFonts w:asciiTheme="minorHAnsi" w:hAnsiTheme="minorHAnsi" w:cstheme="minorHAnsi"/>
          <w:sz w:val="22"/>
          <w:szCs w:val="22"/>
        </w:rPr>
        <w:t xml:space="preserve"> </w:t>
      </w:r>
      <w:r w:rsidR="007F61B2" w:rsidRPr="007B35DE">
        <w:rPr>
          <w:rFonts w:asciiTheme="minorHAnsi" w:hAnsiTheme="minorHAnsi" w:cstheme="minorHAnsi"/>
          <w:sz w:val="22"/>
          <w:szCs w:val="22"/>
        </w:rPr>
        <w:t xml:space="preserve">Zamówienie jest podzielone na </w:t>
      </w:r>
      <w:r w:rsidR="006C2B1A">
        <w:rPr>
          <w:rFonts w:asciiTheme="minorHAnsi" w:hAnsiTheme="minorHAnsi" w:cstheme="minorHAnsi"/>
          <w:sz w:val="22"/>
          <w:szCs w:val="22"/>
        </w:rPr>
        <w:t xml:space="preserve">4 </w:t>
      </w:r>
      <w:r w:rsidR="007F61B2" w:rsidRPr="007B35DE">
        <w:rPr>
          <w:rFonts w:asciiTheme="minorHAnsi" w:hAnsiTheme="minorHAnsi" w:cstheme="minorHAnsi"/>
          <w:sz w:val="22"/>
          <w:szCs w:val="22"/>
        </w:rPr>
        <w:t>z</w:t>
      </w:r>
      <w:r w:rsidR="008E348D" w:rsidRPr="007B35DE">
        <w:rPr>
          <w:rFonts w:asciiTheme="minorHAnsi" w:hAnsiTheme="minorHAnsi" w:cstheme="minorHAnsi"/>
          <w:sz w:val="22"/>
          <w:szCs w:val="22"/>
        </w:rPr>
        <w:t>adania</w:t>
      </w:r>
      <w:r w:rsidR="006C2B1A">
        <w:rPr>
          <w:rFonts w:asciiTheme="minorHAnsi" w:hAnsiTheme="minorHAnsi" w:cstheme="minorHAnsi"/>
          <w:sz w:val="22"/>
          <w:szCs w:val="22"/>
        </w:rPr>
        <w:t xml:space="preserve"> (części)</w:t>
      </w:r>
      <w:r w:rsidR="007F61B2" w:rsidRPr="007B35DE">
        <w:rPr>
          <w:rFonts w:asciiTheme="minorHAnsi" w:hAnsiTheme="minorHAnsi" w:cstheme="minorHAnsi"/>
          <w:sz w:val="22"/>
          <w:szCs w:val="22"/>
        </w:rPr>
        <w:t>. Wykonawca może złożyć ofertę na dowolnie</w:t>
      </w:r>
      <w:r w:rsidR="008E348D" w:rsidRPr="007B35DE">
        <w:rPr>
          <w:rFonts w:asciiTheme="minorHAnsi" w:hAnsiTheme="minorHAnsi" w:cstheme="minorHAnsi"/>
          <w:sz w:val="22"/>
          <w:szCs w:val="22"/>
        </w:rPr>
        <w:t xml:space="preserve"> wybraną ilość części. Dla danego zadania</w:t>
      </w:r>
      <w:r w:rsidR="007F61B2" w:rsidRPr="007B35DE">
        <w:rPr>
          <w:rFonts w:asciiTheme="minorHAnsi" w:hAnsiTheme="minorHAnsi" w:cstheme="minorHAnsi"/>
          <w:sz w:val="22"/>
          <w:szCs w:val="22"/>
        </w:rPr>
        <w:t xml:space="preserve"> można złożyć tylko jedną ofertę. </w:t>
      </w:r>
      <w:r w:rsidR="005F0ED3" w:rsidRPr="007B35DE">
        <w:rPr>
          <w:rFonts w:asciiTheme="minorHAnsi" w:hAnsiTheme="minorHAnsi" w:cstheme="minorHAnsi"/>
          <w:sz w:val="22"/>
          <w:szCs w:val="22"/>
        </w:rPr>
        <w:t xml:space="preserve">Poniżej wyszczególnione pozycje oraz ilości będą służyły Zamawiającemu </w:t>
      </w:r>
      <w:r w:rsidR="00191BDE">
        <w:rPr>
          <w:rFonts w:asciiTheme="minorHAnsi" w:hAnsiTheme="minorHAnsi" w:cstheme="minorHAnsi"/>
          <w:sz w:val="22"/>
          <w:szCs w:val="22"/>
        </w:rPr>
        <w:br/>
      </w:r>
      <w:r w:rsidR="005F0ED3" w:rsidRPr="007B35DE">
        <w:rPr>
          <w:rFonts w:asciiTheme="minorHAnsi" w:hAnsiTheme="minorHAnsi" w:cstheme="minorHAnsi"/>
          <w:sz w:val="22"/>
          <w:szCs w:val="22"/>
        </w:rPr>
        <w:t xml:space="preserve">w celu porównania ofert. </w:t>
      </w:r>
      <w:r w:rsidR="009105FC">
        <w:rPr>
          <w:rFonts w:asciiTheme="minorHAnsi" w:hAnsiTheme="minorHAnsi" w:cstheme="minorHAnsi"/>
          <w:sz w:val="22"/>
          <w:szCs w:val="22"/>
        </w:rPr>
        <w:t>Deklarujemy 100 % zakupu wskazanych ilości</w:t>
      </w:r>
      <w:r w:rsidR="006C2B1A">
        <w:rPr>
          <w:rFonts w:asciiTheme="minorHAnsi" w:hAnsiTheme="minorHAnsi" w:cstheme="minorHAnsi"/>
          <w:sz w:val="22"/>
          <w:szCs w:val="22"/>
        </w:rPr>
        <w:t>.</w:t>
      </w:r>
      <w:r w:rsidR="00191BDE">
        <w:rPr>
          <w:rFonts w:asciiTheme="minorHAnsi" w:hAnsiTheme="minorHAnsi" w:cstheme="minorHAnsi"/>
          <w:sz w:val="22"/>
          <w:szCs w:val="22"/>
        </w:rPr>
        <w:t xml:space="preserve"> Znak sprawy </w:t>
      </w:r>
      <w:r w:rsidR="00191BDE">
        <w:rPr>
          <w:sz w:val="27"/>
          <w:szCs w:val="27"/>
        </w:rPr>
        <w:t>ZZP.261.15.2020.</w:t>
      </w:r>
    </w:p>
    <w:p w14:paraId="4EC03E16" w14:textId="77777777" w:rsidR="00087948" w:rsidRPr="007B35DE" w:rsidRDefault="00087948" w:rsidP="005F0ED3">
      <w:pPr>
        <w:pStyle w:val="NormalnyWeb"/>
        <w:shd w:val="clear" w:color="auto" w:fill="FFFFFF"/>
        <w:spacing w:before="0" w:beforeAutospacing="0" w:after="0" w:afterAutospacing="0"/>
        <w:rPr>
          <w:rFonts w:asciiTheme="minorHAnsi" w:hAnsiTheme="minorHAnsi" w:cstheme="minorHAnsi"/>
          <w:sz w:val="22"/>
          <w:szCs w:val="22"/>
        </w:rPr>
      </w:pPr>
    </w:p>
    <w:p w14:paraId="401AA05E" w14:textId="5CEBAD79" w:rsidR="007F61B2" w:rsidRDefault="007F61B2" w:rsidP="00BF7BCE">
      <w:pPr>
        <w:pStyle w:val="NormalnyWeb"/>
        <w:shd w:val="clear" w:color="auto" w:fill="FFFFFF"/>
        <w:spacing w:before="0" w:beforeAutospacing="0" w:after="0" w:afterAutospacing="0"/>
        <w:rPr>
          <w:rFonts w:asciiTheme="minorHAnsi" w:hAnsiTheme="minorHAnsi" w:cstheme="minorHAnsi"/>
          <w:b/>
          <w:sz w:val="22"/>
          <w:szCs w:val="22"/>
          <w:u w:val="single"/>
        </w:rPr>
      </w:pPr>
      <w:r w:rsidRPr="007B35DE">
        <w:rPr>
          <w:rFonts w:asciiTheme="minorHAnsi" w:hAnsiTheme="minorHAnsi" w:cstheme="minorHAnsi"/>
          <w:sz w:val="22"/>
          <w:szCs w:val="22"/>
          <w:u w:val="single"/>
        </w:rPr>
        <w:br/>
      </w:r>
      <w:r w:rsidRPr="007B35DE">
        <w:rPr>
          <w:rFonts w:asciiTheme="minorHAnsi" w:hAnsiTheme="minorHAnsi" w:cstheme="minorHAnsi"/>
          <w:b/>
          <w:sz w:val="22"/>
          <w:szCs w:val="22"/>
          <w:u w:val="single"/>
        </w:rPr>
        <w:t xml:space="preserve">Zadanie 1. </w:t>
      </w:r>
      <w:r w:rsidR="00112380" w:rsidRPr="007B35DE">
        <w:rPr>
          <w:rFonts w:asciiTheme="minorHAnsi" w:hAnsiTheme="minorHAnsi" w:cstheme="minorHAnsi"/>
          <w:b/>
          <w:sz w:val="22"/>
          <w:szCs w:val="22"/>
          <w:u w:val="single"/>
        </w:rPr>
        <w:t xml:space="preserve">Produkcja i sukcesywna dostawa gadżetów i artykułów </w:t>
      </w:r>
      <w:r w:rsidR="000E3DBE">
        <w:rPr>
          <w:rFonts w:asciiTheme="minorHAnsi" w:hAnsiTheme="minorHAnsi" w:cstheme="minorHAnsi"/>
          <w:b/>
          <w:sz w:val="22"/>
          <w:szCs w:val="22"/>
          <w:u w:val="single"/>
        </w:rPr>
        <w:t>piśmienniczych i szkolnych</w:t>
      </w:r>
      <w:r w:rsidR="006C2B1A">
        <w:rPr>
          <w:rFonts w:asciiTheme="minorHAnsi" w:hAnsiTheme="minorHAnsi" w:cstheme="minorHAnsi"/>
          <w:b/>
          <w:sz w:val="22"/>
          <w:szCs w:val="22"/>
          <w:u w:val="single"/>
        </w:rPr>
        <w:t>:</w:t>
      </w:r>
    </w:p>
    <w:p w14:paraId="58870FD6" w14:textId="77777777" w:rsidR="00087948" w:rsidRPr="007B35DE" w:rsidRDefault="00087948" w:rsidP="00BF7BCE">
      <w:pPr>
        <w:pStyle w:val="NormalnyWeb"/>
        <w:shd w:val="clear" w:color="auto" w:fill="FFFFFF"/>
        <w:spacing w:before="0" w:beforeAutospacing="0" w:after="0" w:afterAutospacing="0"/>
        <w:rPr>
          <w:rFonts w:asciiTheme="minorHAnsi" w:hAnsiTheme="minorHAnsi" w:cstheme="minorHAnsi"/>
          <w:b/>
          <w:sz w:val="22"/>
          <w:szCs w:val="22"/>
          <w:u w:val="single"/>
        </w:rPr>
      </w:pPr>
    </w:p>
    <w:p w14:paraId="50776ED7" w14:textId="77777777" w:rsidR="002466E5" w:rsidRPr="007B35DE" w:rsidRDefault="002466E5" w:rsidP="007F61B2">
      <w:pPr>
        <w:pStyle w:val="NormalnyWeb"/>
        <w:shd w:val="clear" w:color="auto" w:fill="FFFFFF"/>
        <w:spacing w:before="0" w:beforeAutospacing="0" w:after="0" w:afterAutospacing="0"/>
        <w:ind w:left="426"/>
        <w:jc w:val="center"/>
        <w:rPr>
          <w:rFonts w:asciiTheme="minorHAnsi" w:hAnsiTheme="minorHAnsi" w:cstheme="minorHAnsi"/>
          <w:b/>
          <w:sz w:val="22"/>
          <w:szCs w:val="22"/>
          <w:u w:val="single"/>
        </w:rPr>
      </w:pPr>
    </w:p>
    <w:p w14:paraId="38A13867" w14:textId="77777777" w:rsidR="009240E4" w:rsidRDefault="002466E5" w:rsidP="002466E5">
      <w:pPr>
        <w:pStyle w:val="NormalnyWeb"/>
        <w:shd w:val="clear" w:color="auto" w:fill="FFFFFF"/>
        <w:spacing w:before="0" w:beforeAutospacing="0" w:after="0" w:afterAutospacing="0"/>
        <w:rPr>
          <w:rFonts w:asciiTheme="minorHAnsi" w:hAnsiTheme="minorHAnsi" w:cstheme="minorHAnsi"/>
          <w:b/>
          <w:sz w:val="22"/>
          <w:szCs w:val="22"/>
        </w:rPr>
      </w:pPr>
      <w:r w:rsidRPr="007B35DE">
        <w:rPr>
          <w:rFonts w:asciiTheme="minorHAnsi" w:hAnsiTheme="minorHAnsi" w:cstheme="minorHAnsi"/>
          <w:b/>
          <w:sz w:val="22"/>
          <w:szCs w:val="22"/>
        </w:rPr>
        <w:t xml:space="preserve">Zamawiający przewiduje, że łączna </w:t>
      </w:r>
      <w:r w:rsidR="00BF7BCE" w:rsidRPr="007B35DE">
        <w:rPr>
          <w:rFonts w:asciiTheme="minorHAnsi" w:hAnsiTheme="minorHAnsi" w:cstheme="minorHAnsi"/>
          <w:b/>
          <w:sz w:val="22"/>
          <w:szCs w:val="22"/>
        </w:rPr>
        <w:t>wartość zamówionych gadżetów z Z</w:t>
      </w:r>
      <w:r w:rsidRPr="007B35DE">
        <w:rPr>
          <w:rFonts w:asciiTheme="minorHAnsi" w:hAnsiTheme="minorHAnsi" w:cstheme="minorHAnsi"/>
          <w:b/>
          <w:sz w:val="22"/>
          <w:szCs w:val="22"/>
        </w:rPr>
        <w:t xml:space="preserve">adania 1. nie przekroczy kwoty: </w:t>
      </w:r>
    </w:p>
    <w:p w14:paraId="10E40FBD" w14:textId="1F54536E" w:rsidR="002466E5" w:rsidRPr="007B35DE" w:rsidRDefault="009240E4" w:rsidP="002466E5">
      <w:pPr>
        <w:pStyle w:val="Normalny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26</w:t>
      </w:r>
      <w:r w:rsidR="005C2053">
        <w:rPr>
          <w:rFonts w:asciiTheme="minorHAnsi" w:hAnsiTheme="minorHAnsi" w:cstheme="minorHAnsi"/>
          <w:b/>
          <w:sz w:val="22"/>
          <w:szCs w:val="22"/>
        </w:rPr>
        <w:t> 507,50</w:t>
      </w:r>
      <w:r>
        <w:rPr>
          <w:rFonts w:asciiTheme="minorHAnsi" w:hAnsiTheme="minorHAnsi" w:cstheme="minorHAnsi"/>
          <w:b/>
          <w:sz w:val="22"/>
          <w:szCs w:val="22"/>
        </w:rPr>
        <w:t xml:space="preserve"> </w:t>
      </w:r>
      <w:r w:rsidR="002466E5" w:rsidRPr="007B35DE">
        <w:rPr>
          <w:rFonts w:asciiTheme="minorHAnsi" w:hAnsiTheme="minorHAnsi" w:cstheme="minorHAnsi"/>
          <w:b/>
          <w:sz w:val="22"/>
          <w:szCs w:val="22"/>
        </w:rPr>
        <w:t xml:space="preserve">tys. zł </w:t>
      </w:r>
      <w:r w:rsidR="000E3DBE">
        <w:rPr>
          <w:rFonts w:asciiTheme="minorHAnsi" w:hAnsiTheme="minorHAnsi" w:cstheme="minorHAnsi"/>
          <w:b/>
          <w:sz w:val="22"/>
          <w:szCs w:val="22"/>
        </w:rPr>
        <w:t>netto</w:t>
      </w:r>
      <w:r w:rsidR="002466E5" w:rsidRPr="007B35DE">
        <w:rPr>
          <w:rFonts w:asciiTheme="minorHAnsi" w:hAnsiTheme="minorHAnsi" w:cstheme="minorHAnsi"/>
          <w:b/>
          <w:sz w:val="22"/>
          <w:szCs w:val="22"/>
        </w:rPr>
        <w:t>.</w:t>
      </w:r>
    </w:p>
    <w:p w14:paraId="183C9324" w14:textId="77777777" w:rsidR="00A927C4" w:rsidRPr="007B35DE" w:rsidRDefault="00A927C4" w:rsidP="002466E5">
      <w:pPr>
        <w:pStyle w:val="NormalnyWeb"/>
        <w:shd w:val="clear" w:color="auto" w:fill="FFFFFF"/>
        <w:spacing w:before="0" w:beforeAutospacing="0" w:after="0" w:afterAutospacing="0"/>
        <w:rPr>
          <w:rFonts w:asciiTheme="minorHAnsi" w:hAnsiTheme="minorHAnsi" w:cstheme="minorHAnsi"/>
          <w:sz w:val="22"/>
          <w:szCs w:val="22"/>
        </w:rPr>
      </w:pPr>
    </w:p>
    <w:p w14:paraId="0C4D086B" w14:textId="41BDB37D" w:rsidR="009A3491" w:rsidRPr="006C2B1A" w:rsidRDefault="00574838" w:rsidP="008A6A55">
      <w:pPr>
        <w:pStyle w:val="NormalnyWeb"/>
        <w:numPr>
          <w:ilvl w:val="0"/>
          <w:numId w:val="26"/>
        </w:numPr>
        <w:shd w:val="clear" w:color="auto" w:fill="FFFFFF"/>
        <w:spacing w:before="0" w:beforeAutospacing="0" w:after="0" w:afterAutospacing="0"/>
        <w:rPr>
          <w:rFonts w:asciiTheme="minorHAnsi" w:hAnsiTheme="minorHAnsi" w:cstheme="minorHAnsi"/>
          <w:b/>
          <w:sz w:val="22"/>
          <w:szCs w:val="22"/>
        </w:rPr>
      </w:pPr>
      <w:r w:rsidRPr="006C2B1A">
        <w:rPr>
          <w:rFonts w:asciiTheme="minorHAnsi" w:hAnsiTheme="minorHAnsi" w:cstheme="minorHAnsi"/>
          <w:b/>
          <w:sz w:val="22"/>
          <w:szCs w:val="22"/>
        </w:rPr>
        <w:t>Przekręcany, aluminiowy długopis do ekranów dotykowych (touch), różne kolory, identyczny grawer na wszystkich - 20</w:t>
      </w:r>
      <w:r w:rsidR="001A781B" w:rsidRPr="006C2B1A">
        <w:rPr>
          <w:rFonts w:asciiTheme="minorHAnsi" w:hAnsiTheme="minorHAnsi" w:cstheme="minorHAnsi"/>
          <w:b/>
          <w:sz w:val="22"/>
          <w:szCs w:val="22"/>
        </w:rPr>
        <w:t xml:space="preserve">00 sztuk </w:t>
      </w:r>
      <w:r w:rsidR="007F61B2" w:rsidRPr="006C2B1A">
        <w:rPr>
          <w:rFonts w:asciiTheme="minorHAnsi" w:hAnsiTheme="minorHAnsi" w:cstheme="minorHAnsi"/>
          <w:sz w:val="22"/>
          <w:szCs w:val="22"/>
        </w:rPr>
        <w:br/>
      </w:r>
    </w:p>
    <w:p w14:paraId="0248A7A6" w14:textId="09915EC6" w:rsidR="009A3491" w:rsidRPr="007B35DE" w:rsidRDefault="007A7251" w:rsidP="00BF7BCE">
      <w:pPr>
        <w:pStyle w:val="NormalnyWeb"/>
        <w:numPr>
          <w:ilvl w:val="0"/>
          <w:numId w:val="26"/>
        </w:numPr>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Gumka TPR 55x22x12mm, k</w:t>
      </w:r>
      <w:r w:rsidR="00574838" w:rsidRPr="00574838">
        <w:rPr>
          <w:rFonts w:asciiTheme="minorHAnsi" w:hAnsiTheme="minorHAnsi" w:cstheme="minorHAnsi"/>
          <w:b/>
          <w:sz w:val="22"/>
          <w:szCs w:val="22"/>
        </w:rPr>
        <w:t>olor biały, nadruk 1 kolor (6 projektów), opakowanie jednostkowe z kodem kreskowym</w:t>
      </w:r>
      <w:r>
        <w:rPr>
          <w:rFonts w:asciiTheme="minorHAnsi" w:hAnsiTheme="minorHAnsi" w:cstheme="minorHAnsi"/>
          <w:b/>
          <w:sz w:val="22"/>
          <w:szCs w:val="22"/>
        </w:rPr>
        <w:t xml:space="preserve"> i konfekcja </w:t>
      </w:r>
      <w:r w:rsidR="00987256" w:rsidRPr="007B35DE">
        <w:rPr>
          <w:rFonts w:asciiTheme="minorHAnsi" w:hAnsiTheme="minorHAnsi" w:cstheme="minorHAnsi"/>
          <w:b/>
          <w:sz w:val="22"/>
          <w:szCs w:val="22"/>
        </w:rPr>
        <w:t xml:space="preserve">– </w:t>
      </w:r>
      <w:r>
        <w:rPr>
          <w:rFonts w:asciiTheme="minorHAnsi" w:hAnsiTheme="minorHAnsi" w:cstheme="minorHAnsi"/>
          <w:b/>
          <w:sz w:val="22"/>
          <w:szCs w:val="22"/>
        </w:rPr>
        <w:t>4000</w:t>
      </w:r>
      <w:r w:rsidR="00987256" w:rsidRPr="007B35DE">
        <w:rPr>
          <w:rFonts w:asciiTheme="minorHAnsi" w:hAnsiTheme="minorHAnsi" w:cstheme="minorHAnsi"/>
          <w:b/>
          <w:sz w:val="22"/>
          <w:szCs w:val="22"/>
        </w:rPr>
        <w:t xml:space="preserve"> sztuk</w:t>
      </w:r>
      <w:r w:rsidR="00F9030C" w:rsidRPr="007B35DE">
        <w:rPr>
          <w:rFonts w:asciiTheme="minorHAnsi" w:hAnsiTheme="minorHAnsi" w:cstheme="minorHAnsi"/>
          <w:b/>
          <w:sz w:val="22"/>
          <w:szCs w:val="22"/>
        </w:rPr>
        <w:t xml:space="preserve"> </w:t>
      </w:r>
    </w:p>
    <w:p w14:paraId="38543650" w14:textId="5B0E7438" w:rsidR="00F9030C" w:rsidRPr="007B35DE" w:rsidRDefault="00F9030C" w:rsidP="00F6109D">
      <w:pPr>
        <w:pStyle w:val="NormalnyWeb"/>
        <w:shd w:val="clear" w:color="auto" w:fill="FFFFFF"/>
        <w:spacing w:before="0" w:beforeAutospacing="0" w:after="0" w:afterAutospacing="0"/>
        <w:ind w:left="720"/>
        <w:rPr>
          <w:rFonts w:asciiTheme="minorHAnsi" w:hAnsiTheme="minorHAnsi" w:cstheme="minorHAnsi"/>
          <w:b/>
          <w:i/>
          <w:sz w:val="22"/>
          <w:szCs w:val="22"/>
        </w:rPr>
      </w:pPr>
    </w:p>
    <w:p w14:paraId="6E79C6E3" w14:textId="2D164205" w:rsidR="00F6109D" w:rsidRPr="007A7251" w:rsidRDefault="007A7251" w:rsidP="007A7251">
      <w:pPr>
        <w:pStyle w:val="NormalnyWeb"/>
        <w:numPr>
          <w:ilvl w:val="0"/>
          <w:numId w:val="26"/>
        </w:numPr>
        <w:shd w:val="clear" w:color="auto" w:fill="FFFFFF"/>
        <w:spacing w:before="0" w:beforeAutospacing="0" w:after="0" w:afterAutospacing="0"/>
        <w:rPr>
          <w:rFonts w:asciiTheme="minorHAnsi" w:hAnsiTheme="minorHAnsi" w:cstheme="minorHAnsi"/>
          <w:sz w:val="22"/>
          <w:szCs w:val="22"/>
        </w:rPr>
      </w:pPr>
      <w:r w:rsidRPr="007A7251">
        <w:rPr>
          <w:rFonts w:asciiTheme="minorHAnsi" w:hAnsiTheme="minorHAnsi" w:cstheme="minorHAnsi"/>
          <w:b/>
          <w:sz w:val="22"/>
          <w:szCs w:val="22"/>
        </w:rPr>
        <w:t>Ołówek czarny z czarną gumką</w:t>
      </w:r>
      <w:r>
        <w:rPr>
          <w:rFonts w:asciiTheme="minorHAnsi" w:hAnsiTheme="minorHAnsi" w:cstheme="minorHAnsi"/>
          <w:b/>
          <w:sz w:val="22"/>
          <w:szCs w:val="22"/>
        </w:rPr>
        <w:t xml:space="preserve"> i czarnym okuciem</w:t>
      </w:r>
      <w:r w:rsidRPr="007A7251">
        <w:rPr>
          <w:rFonts w:asciiTheme="minorHAnsi" w:hAnsiTheme="minorHAnsi" w:cstheme="minorHAnsi"/>
          <w:b/>
          <w:sz w:val="22"/>
          <w:szCs w:val="22"/>
        </w:rPr>
        <w:t xml:space="preserve">, nadruk 1 kolor dookoła, 3 projekty - 4000 sztuk                             </w:t>
      </w:r>
    </w:p>
    <w:p w14:paraId="7DCE6E09" w14:textId="77777777" w:rsidR="007A7251" w:rsidRPr="007B35DE" w:rsidRDefault="007A7251" w:rsidP="007A7251">
      <w:pPr>
        <w:pStyle w:val="NormalnyWeb"/>
        <w:shd w:val="clear" w:color="auto" w:fill="FFFFFF"/>
        <w:spacing w:before="0" w:beforeAutospacing="0" w:after="0" w:afterAutospacing="0"/>
        <w:ind w:left="360" w:firstLine="348"/>
        <w:rPr>
          <w:rFonts w:asciiTheme="minorHAnsi" w:hAnsiTheme="minorHAnsi" w:cstheme="minorHAnsi"/>
          <w:sz w:val="22"/>
          <w:szCs w:val="22"/>
        </w:rPr>
      </w:pPr>
    </w:p>
    <w:p w14:paraId="0ECFD643" w14:textId="33CE4076" w:rsidR="00C43B0A" w:rsidRPr="006C2B1A" w:rsidRDefault="00C43B0A" w:rsidP="006C2B1A">
      <w:pPr>
        <w:pStyle w:val="NormalnyWeb"/>
        <w:numPr>
          <w:ilvl w:val="0"/>
          <w:numId w:val="26"/>
        </w:numPr>
        <w:shd w:val="clear" w:color="auto" w:fill="FFFFFF"/>
        <w:spacing w:before="0" w:beforeAutospacing="0" w:after="0" w:afterAutospacing="0"/>
        <w:rPr>
          <w:rFonts w:asciiTheme="minorHAnsi" w:hAnsiTheme="minorHAnsi" w:cstheme="minorHAnsi"/>
          <w:b/>
          <w:sz w:val="22"/>
          <w:szCs w:val="22"/>
        </w:rPr>
      </w:pPr>
      <w:r w:rsidRPr="007B35DE">
        <w:rPr>
          <w:rFonts w:asciiTheme="minorHAnsi" w:hAnsiTheme="minorHAnsi" w:cstheme="minorHAnsi"/>
          <w:b/>
          <w:sz w:val="22"/>
          <w:szCs w:val="22"/>
        </w:rPr>
        <w:t xml:space="preserve">Ołówek kolorowy z gumką w kolorze ołówka, nadruk j kolor dookoła. 4 projekty – </w:t>
      </w:r>
      <w:r>
        <w:rPr>
          <w:rFonts w:asciiTheme="minorHAnsi" w:hAnsiTheme="minorHAnsi" w:cstheme="minorHAnsi"/>
          <w:b/>
          <w:sz w:val="22"/>
          <w:szCs w:val="22"/>
        </w:rPr>
        <w:t>4</w:t>
      </w:r>
      <w:r w:rsidRPr="007B35DE">
        <w:rPr>
          <w:rFonts w:asciiTheme="minorHAnsi" w:hAnsiTheme="minorHAnsi" w:cstheme="minorHAnsi"/>
          <w:b/>
          <w:sz w:val="22"/>
          <w:szCs w:val="22"/>
        </w:rPr>
        <w:t xml:space="preserve">000 sztuk </w:t>
      </w:r>
    </w:p>
    <w:p w14:paraId="3BB3FE7A" w14:textId="77777777" w:rsidR="00087948" w:rsidRPr="00F6109D" w:rsidRDefault="00087948" w:rsidP="00087948">
      <w:pPr>
        <w:pStyle w:val="NormalnyWeb"/>
        <w:shd w:val="clear" w:color="auto" w:fill="FFFFFF"/>
        <w:tabs>
          <w:tab w:val="left" w:pos="284"/>
        </w:tabs>
        <w:spacing w:before="0" w:beforeAutospacing="0" w:after="0" w:afterAutospacing="0"/>
        <w:ind w:left="720"/>
        <w:rPr>
          <w:rFonts w:asciiTheme="minorHAnsi" w:hAnsiTheme="minorHAnsi" w:cstheme="minorHAnsi"/>
          <w:sz w:val="22"/>
          <w:szCs w:val="22"/>
        </w:rPr>
      </w:pPr>
    </w:p>
    <w:p w14:paraId="57B450AC" w14:textId="62B4CFA3" w:rsidR="00087948" w:rsidRPr="00C43B0A" w:rsidRDefault="00C43B0A" w:rsidP="004E38C7">
      <w:pPr>
        <w:pStyle w:val="NormalnyWeb"/>
        <w:numPr>
          <w:ilvl w:val="0"/>
          <w:numId w:val="26"/>
        </w:numPr>
        <w:shd w:val="clear" w:color="auto" w:fill="FFFFFF"/>
        <w:tabs>
          <w:tab w:val="left" w:pos="284"/>
        </w:tabs>
        <w:spacing w:before="0" w:beforeAutospacing="0" w:after="0" w:afterAutospacing="0"/>
        <w:rPr>
          <w:rFonts w:asciiTheme="minorHAnsi" w:hAnsiTheme="minorHAnsi" w:cstheme="minorHAnsi"/>
          <w:sz w:val="22"/>
          <w:szCs w:val="22"/>
        </w:rPr>
      </w:pPr>
      <w:r w:rsidRPr="00C43B0A">
        <w:rPr>
          <w:rFonts w:asciiTheme="minorHAnsi" w:hAnsiTheme="minorHAnsi" w:cstheme="minorHAnsi"/>
          <w:b/>
          <w:sz w:val="22"/>
          <w:szCs w:val="22"/>
        </w:rPr>
        <w:t>Okrągła plastikowa temperówka w różnych kolorach, nadruk w 1 kolorze, 1 projekt</w:t>
      </w:r>
      <w:r w:rsidR="00087948" w:rsidRPr="00C43B0A">
        <w:rPr>
          <w:rFonts w:asciiTheme="minorHAnsi" w:hAnsiTheme="minorHAnsi" w:cstheme="minorHAnsi"/>
          <w:b/>
          <w:sz w:val="22"/>
          <w:szCs w:val="22"/>
        </w:rPr>
        <w:t xml:space="preserve"> – </w:t>
      </w:r>
      <w:r w:rsidRPr="00C43B0A">
        <w:rPr>
          <w:rFonts w:asciiTheme="minorHAnsi" w:hAnsiTheme="minorHAnsi" w:cstheme="minorHAnsi"/>
          <w:b/>
          <w:sz w:val="22"/>
          <w:szCs w:val="22"/>
        </w:rPr>
        <w:t>1000</w:t>
      </w:r>
      <w:r w:rsidR="00087948" w:rsidRPr="00C43B0A">
        <w:rPr>
          <w:rFonts w:asciiTheme="minorHAnsi" w:hAnsiTheme="minorHAnsi" w:cstheme="minorHAnsi"/>
          <w:b/>
          <w:sz w:val="22"/>
          <w:szCs w:val="22"/>
        </w:rPr>
        <w:t xml:space="preserve"> sztuk </w:t>
      </w:r>
    </w:p>
    <w:p w14:paraId="3B87B160" w14:textId="77777777" w:rsidR="00087948" w:rsidRDefault="00087948" w:rsidP="00087948">
      <w:pPr>
        <w:pStyle w:val="NormalnyWeb"/>
        <w:shd w:val="clear" w:color="auto" w:fill="FFFFFF"/>
        <w:tabs>
          <w:tab w:val="left" w:pos="284"/>
        </w:tabs>
        <w:spacing w:before="0" w:beforeAutospacing="0" w:after="0" w:afterAutospacing="0"/>
        <w:ind w:left="720"/>
        <w:rPr>
          <w:rFonts w:asciiTheme="minorHAnsi" w:hAnsiTheme="minorHAnsi" w:cstheme="minorHAnsi"/>
          <w:sz w:val="22"/>
          <w:szCs w:val="22"/>
        </w:rPr>
      </w:pPr>
    </w:p>
    <w:p w14:paraId="1F3C9CF4" w14:textId="4A4FCAF5" w:rsidR="00087948" w:rsidRPr="000E3DBE" w:rsidRDefault="00C43B0A" w:rsidP="00FE2BE7">
      <w:pPr>
        <w:pStyle w:val="NormalnyWeb"/>
        <w:numPr>
          <w:ilvl w:val="0"/>
          <w:numId w:val="26"/>
        </w:numPr>
        <w:shd w:val="clear" w:color="auto" w:fill="FFFFFF"/>
        <w:tabs>
          <w:tab w:val="left" w:pos="284"/>
        </w:tabs>
        <w:spacing w:before="0" w:beforeAutospacing="0" w:after="0" w:afterAutospacing="0"/>
        <w:rPr>
          <w:rFonts w:asciiTheme="minorHAnsi" w:hAnsiTheme="minorHAnsi" w:cstheme="minorHAnsi"/>
          <w:sz w:val="22"/>
          <w:szCs w:val="22"/>
        </w:rPr>
      </w:pPr>
      <w:r w:rsidRPr="000E3DBE">
        <w:rPr>
          <w:rFonts w:asciiTheme="minorHAnsi" w:hAnsiTheme="minorHAnsi" w:cstheme="minorHAnsi"/>
          <w:b/>
          <w:sz w:val="22"/>
          <w:szCs w:val="22"/>
        </w:rPr>
        <w:t>Karta blokująca sygnał RFID, wkładana do portfela chroni wszystkie karty przed kradzieżą</w:t>
      </w:r>
      <w:r w:rsidR="000E3DBE" w:rsidRPr="000E3DBE">
        <w:rPr>
          <w:rFonts w:asciiTheme="minorHAnsi" w:hAnsiTheme="minorHAnsi" w:cstheme="minorHAnsi"/>
          <w:b/>
          <w:sz w:val="22"/>
          <w:szCs w:val="22"/>
        </w:rPr>
        <w:t xml:space="preserve"> danych</w:t>
      </w:r>
      <w:r w:rsidRPr="000E3DBE">
        <w:rPr>
          <w:rFonts w:asciiTheme="minorHAnsi" w:hAnsiTheme="minorHAnsi" w:cstheme="minorHAnsi"/>
          <w:b/>
          <w:sz w:val="22"/>
          <w:szCs w:val="22"/>
        </w:rPr>
        <w:t>.</w:t>
      </w:r>
      <w:r w:rsidR="00087948" w:rsidRPr="000E3DBE">
        <w:rPr>
          <w:rFonts w:asciiTheme="minorHAnsi" w:hAnsiTheme="minorHAnsi" w:cstheme="minorHAnsi"/>
          <w:b/>
          <w:sz w:val="22"/>
          <w:szCs w:val="22"/>
        </w:rPr>
        <w:t xml:space="preserve"> </w:t>
      </w:r>
      <w:r w:rsidR="000E3DBE" w:rsidRPr="000E3DBE">
        <w:rPr>
          <w:rFonts w:asciiTheme="minorHAnsi" w:hAnsiTheme="minorHAnsi" w:cstheme="minorHAnsi"/>
          <w:b/>
          <w:sz w:val="22"/>
          <w:szCs w:val="22"/>
        </w:rPr>
        <w:t xml:space="preserve">Karta o wymiarach: 85x55 mm, plastikowa, Druk UV obustronny, full color, 1 projekt </w:t>
      </w:r>
      <w:r w:rsidR="00087948" w:rsidRPr="000E3DBE">
        <w:rPr>
          <w:rFonts w:asciiTheme="minorHAnsi" w:hAnsiTheme="minorHAnsi" w:cstheme="minorHAnsi"/>
          <w:b/>
          <w:sz w:val="22"/>
          <w:szCs w:val="22"/>
        </w:rPr>
        <w:t xml:space="preserve">– </w:t>
      </w:r>
      <w:r w:rsidR="000E3DBE" w:rsidRPr="000E3DBE">
        <w:rPr>
          <w:rFonts w:asciiTheme="minorHAnsi" w:hAnsiTheme="minorHAnsi" w:cstheme="minorHAnsi"/>
          <w:b/>
          <w:sz w:val="22"/>
          <w:szCs w:val="22"/>
        </w:rPr>
        <w:t>5</w:t>
      </w:r>
      <w:r w:rsidR="00087948" w:rsidRPr="000E3DBE">
        <w:rPr>
          <w:rFonts w:asciiTheme="minorHAnsi" w:hAnsiTheme="minorHAnsi" w:cstheme="minorHAnsi"/>
          <w:b/>
          <w:sz w:val="22"/>
          <w:szCs w:val="22"/>
        </w:rPr>
        <w:t xml:space="preserve">00 sztuk </w:t>
      </w:r>
    </w:p>
    <w:p w14:paraId="7680D8AE" w14:textId="3D133FE6" w:rsidR="00087948" w:rsidRPr="00F6109D" w:rsidRDefault="00087948" w:rsidP="000E3DBE">
      <w:pPr>
        <w:pStyle w:val="NormalnyWeb"/>
        <w:shd w:val="clear" w:color="auto" w:fill="FFFFFF"/>
        <w:tabs>
          <w:tab w:val="left" w:pos="284"/>
        </w:tabs>
        <w:spacing w:before="0" w:beforeAutospacing="0" w:after="0" w:afterAutospacing="0"/>
        <w:rPr>
          <w:rFonts w:asciiTheme="minorHAnsi" w:hAnsiTheme="minorHAnsi" w:cstheme="minorHAnsi"/>
          <w:b/>
          <w:sz w:val="22"/>
          <w:szCs w:val="22"/>
        </w:rPr>
      </w:pPr>
    </w:p>
    <w:p w14:paraId="480575D5" w14:textId="77777777" w:rsidR="00BF7BCE" w:rsidRPr="007B35DE" w:rsidRDefault="00BF7BCE" w:rsidP="00BF7BCE">
      <w:pPr>
        <w:pStyle w:val="NormalnyWeb"/>
        <w:shd w:val="clear" w:color="auto" w:fill="FFFFFF"/>
        <w:spacing w:before="0" w:beforeAutospacing="0" w:after="0" w:afterAutospacing="0"/>
        <w:rPr>
          <w:rFonts w:asciiTheme="minorHAnsi" w:hAnsiTheme="minorHAnsi" w:cstheme="minorHAnsi"/>
          <w:b/>
          <w:sz w:val="22"/>
          <w:szCs w:val="22"/>
        </w:rPr>
      </w:pPr>
    </w:p>
    <w:p w14:paraId="14865881" w14:textId="586AEDAC" w:rsidR="007F61B2" w:rsidRPr="007B35DE" w:rsidRDefault="007F61B2" w:rsidP="00BF7BCE">
      <w:pPr>
        <w:pStyle w:val="NormalnyWeb"/>
        <w:shd w:val="clear" w:color="auto" w:fill="FFFFFF"/>
        <w:spacing w:before="0" w:beforeAutospacing="0" w:after="0" w:afterAutospacing="0"/>
        <w:rPr>
          <w:rFonts w:asciiTheme="minorHAnsi" w:hAnsiTheme="minorHAnsi" w:cstheme="minorHAnsi"/>
          <w:b/>
          <w:sz w:val="22"/>
          <w:szCs w:val="22"/>
          <w:u w:val="single"/>
          <w:shd w:val="clear" w:color="auto" w:fill="FFFFFF"/>
        </w:rPr>
      </w:pPr>
      <w:r w:rsidRPr="007B35DE">
        <w:rPr>
          <w:rFonts w:asciiTheme="minorHAnsi" w:hAnsiTheme="minorHAnsi" w:cstheme="minorHAnsi"/>
          <w:b/>
          <w:sz w:val="22"/>
          <w:szCs w:val="22"/>
          <w:u w:val="single"/>
        </w:rPr>
        <w:t xml:space="preserve">Zadanie 2. </w:t>
      </w:r>
      <w:r w:rsidR="004F19CA" w:rsidRPr="007B35DE">
        <w:rPr>
          <w:rFonts w:asciiTheme="minorHAnsi" w:hAnsiTheme="minorHAnsi" w:cstheme="minorHAnsi"/>
          <w:b/>
          <w:sz w:val="22"/>
          <w:szCs w:val="22"/>
          <w:u w:val="single"/>
          <w:shd w:val="clear" w:color="auto" w:fill="FFFFFF"/>
        </w:rPr>
        <w:t xml:space="preserve">Produkcja i sukcesywna dostawa artykułów </w:t>
      </w:r>
      <w:r w:rsidR="000E3DBE">
        <w:rPr>
          <w:rFonts w:asciiTheme="minorHAnsi" w:hAnsiTheme="minorHAnsi" w:cstheme="minorHAnsi"/>
          <w:b/>
          <w:sz w:val="22"/>
          <w:szCs w:val="22"/>
          <w:u w:val="single"/>
          <w:shd w:val="clear" w:color="auto" w:fill="FFFFFF"/>
        </w:rPr>
        <w:t>tekstylnych</w:t>
      </w:r>
      <w:r w:rsidR="006C2B1A">
        <w:rPr>
          <w:rFonts w:asciiTheme="minorHAnsi" w:hAnsiTheme="minorHAnsi" w:cstheme="minorHAnsi"/>
          <w:b/>
          <w:sz w:val="22"/>
          <w:szCs w:val="22"/>
          <w:u w:val="single"/>
          <w:shd w:val="clear" w:color="auto" w:fill="FFFFFF"/>
        </w:rPr>
        <w:t>:</w:t>
      </w:r>
    </w:p>
    <w:p w14:paraId="00FE0477" w14:textId="77777777" w:rsidR="00BF7BCE" w:rsidRPr="007B35DE" w:rsidRDefault="00BF7BCE" w:rsidP="00BF7BCE">
      <w:pPr>
        <w:pStyle w:val="NormalnyWeb"/>
        <w:shd w:val="clear" w:color="auto" w:fill="FFFFFF"/>
        <w:spacing w:before="0" w:beforeAutospacing="0" w:after="0" w:afterAutospacing="0"/>
        <w:rPr>
          <w:rFonts w:asciiTheme="minorHAnsi" w:hAnsiTheme="minorHAnsi" w:cstheme="minorHAnsi"/>
          <w:b/>
          <w:sz w:val="22"/>
          <w:szCs w:val="22"/>
          <w:u w:val="single"/>
          <w:shd w:val="clear" w:color="auto" w:fill="FFFFFF"/>
        </w:rPr>
      </w:pPr>
    </w:p>
    <w:p w14:paraId="2BFDF42A" w14:textId="00747A8A" w:rsidR="00BF7BCE" w:rsidRPr="007B35DE" w:rsidRDefault="00BF7BCE" w:rsidP="00BF7BCE">
      <w:pPr>
        <w:spacing w:after="0"/>
        <w:rPr>
          <w:rFonts w:asciiTheme="minorHAnsi" w:hAnsiTheme="minorHAnsi" w:cstheme="minorHAnsi"/>
          <w:b/>
          <w:shd w:val="clear" w:color="auto" w:fill="FFFFFF"/>
        </w:rPr>
      </w:pPr>
      <w:r w:rsidRPr="007B35DE">
        <w:rPr>
          <w:rFonts w:asciiTheme="minorHAnsi" w:hAnsiTheme="minorHAnsi" w:cstheme="minorHAnsi"/>
          <w:b/>
          <w:shd w:val="clear" w:color="auto" w:fill="FFFFFF"/>
        </w:rPr>
        <w:t xml:space="preserve">Zamawiający przewiduje, że łączna wartość zamówionych produktów z Zadania 2. nie przekroczy kwoty: </w:t>
      </w:r>
      <w:r w:rsidR="000E3DBE">
        <w:rPr>
          <w:rFonts w:asciiTheme="minorHAnsi" w:hAnsiTheme="minorHAnsi" w:cstheme="minorHAnsi"/>
          <w:b/>
          <w:shd w:val="clear" w:color="auto" w:fill="FFFFFF"/>
        </w:rPr>
        <w:t>76</w:t>
      </w:r>
      <w:r w:rsidR="005C2053">
        <w:rPr>
          <w:rFonts w:asciiTheme="minorHAnsi" w:hAnsiTheme="minorHAnsi" w:cstheme="minorHAnsi"/>
          <w:b/>
          <w:shd w:val="clear" w:color="auto" w:fill="FFFFFF"/>
        </w:rPr>
        <w:t xml:space="preserve"> 957,50</w:t>
      </w:r>
      <w:r w:rsidRPr="007B35DE">
        <w:rPr>
          <w:rFonts w:asciiTheme="minorHAnsi" w:hAnsiTheme="minorHAnsi" w:cstheme="minorHAnsi"/>
          <w:b/>
          <w:shd w:val="clear" w:color="auto" w:fill="FFFFFF"/>
        </w:rPr>
        <w:t xml:space="preserve"> tys. zł </w:t>
      </w:r>
      <w:r w:rsidR="000E3DBE">
        <w:rPr>
          <w:rFonts w:asciiTheme="minorHAnsi" w:hAnsiTheme="minorHAnsi" w:cstheme="minorHAnsi"/>
          <w:b/>
          <w:shd w:val="clear" w:color="auto" w:fill="FFFFFF"/>
        </w:rPr>
        <w:t>netto</w:t>
      </w:r>
      <w:r w:rsidRPr="007B35DE">
        <w:rPr>
          <w:rFonts w:asciiTheme="minorHAnsi" w:hAnsiTheme="minorHAnsi" w:cstheme="minorHAnsi"/>
          <w:b/>
          <w:shd w:val="clear" w:color="auto" w:fill="FFFFFF"/>
        </w:rPr>
        <w:t>.</w:t>
      </w:r>
    </w:p>
    <w:p w14:paraId="488CCC2B" w14:textId="77777777" w:rsidR="00BF7BCE" w:rsidRPr="007B35DE" w:rsidRDefault="00BF7BCE" w:rsidP="00BF7BCE">
      <w:pPr>
        <w:pStyle w:val="NormalnyWeb"/>
        <w:shd w:val="clear" w:color="auto" w:fill="FFFFFF"/>
        <w:spacing w:before="0" w:beforeAutospacing="0" w:after="0" w:afterAutospacing="0"/>
        <w:rPr>
          <w:rFonts w:asciiTheme="minorHAnsi" w:hAnsiTheme="minorHAnsi" w:cstheme="minorHAnsi"/>
          <w:i/>
          <w:sz w:val="22"/>
          <w:szCs w:val="22"/>
        </w:rPr>
      </w:pPr>
    </w:p>
    <w:p w14:paraId="1E4680FE" w14:textId="77777777" w:rsidR="008D08F4" w:rsidRDefault="00A92CB0" w:rsidP="00A92CB0">
      <w:pPr>
        <w:pStyle w:val="NormalnyWeb"/>
        <w:numPr>
          <w:ilvl w:val="0"/>
          <w:numId w:val="40"/>
        </w:numPr>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Torba b</w:t>
      </w:r>
      <w:r w:rsidRPr="00A92CB0">
        <w:rPr>
          <w:rFonts w:asciiTheme="minorHAnsi" w:hAnsiTheme="minorHAnsi" w:cstheme="minorHAnsi"/>
          <w:b/>
          <w:sz w:val="22"/>
          <w:szCs w:val="22"/>
        </w:rPr>
        <w:t>awełniana, (drelich, 100% bawełna 280 g),</w:t>
      </w:r>
      <w:r>
        <w:rPr>
          <w:rFonts w:asciiTheme="minorHAnsi" w:hAnsiTheme="minorHAnsi" w:cstheme="minorHAnsi"/>
          <w:b/>
          <w:sz w:val="22"/>
          <w:szCs w:val="22"/>
        </w:rPr>
        <w:t>w różnych kolorach,</w:t>
      </w:r>
      <w:r w:rsidRPr="00A92CB0">
        <w:rPr>
          <w:rFonts w:asciiTheme="minorHAnsi" w:hAnsiTheme="minorHAnsi" w:cstheme="minorHAnsi"/>
          <w:b/>
          <w:sz w:val="22"/>
          <w:szCs w:val="22"/>
        </w:rPr>
        <w:t xml:space="preserve"> 38 x 42 cm, krótkie ucho, z polem do zadruku A3 (jednostronny na spad), przywiązana lub doczepiona etykieta z kodem kreskowym</w:t>
      </w:r>
      <w:r w:rsidR="008D08F4">
        <w:rPr>
          <w:rFonts w:asciiTheme="minorHAnsi" w:hAnsiTheme="minorHAnsi" w:cstheme="minorHAnsi"/>
          <w:b/>
          <w:sz w:val="22"/>
          <w:szCs w:val="22"/>
        </w:rPr>
        <w:t>, pakowana zbiorczo po 10 sztuk.</w:t>
      </w:r>
      <w:r w:rsidRPr="00A92CB0">
        <w:rPr>
          <w:rFonts w:asciiTheme="minorHAnsi" w:hAnsiTheme="minorHAnsi" w:cstheme="minorHAnsi"/>
          <w:b/>
          <w:sz w:val="22"/>
          <w:szCs w:val="22"/>
        </w:rPr>
        <w:t xml:space="preserve"> (8 projektów -</w:t>
      </w:r>
      <w:r>
        <w:rPr>
          <w:rFonts w:asciiTheme="minorHAnsi" w:hAnsiTheme="minorHAnsi" w:cstheme="minorHAnsi"/>
          <w:b/>
          <w:sz w:val="22"/>
          <w:szCs w:val="22"/>
        </w:rPr>
        <w:t>zadruk w 1 kolorze)</w:t>
      </w:r>
      <w:r w:rsidRPr="00F6109D">
        <w:rPr>
          <w:rFonts w:asciiTheme="minorHAnsi" w:hAnsiTheme="minorHAnsi" w:cstheme="minorHAnsi"/>
          <w:b/>
          <w:sz w:val="22"/>
          <w:szCs w:val="22"/>
        </w:rPr>
        <w:t xml:space="preserve">, </w:t>
      </w:r>
      <w:r>
        <w:rPr>
          <w:rFonts w:asciiTheme="minorHAnsi" w:hAnsiTheme="minorHAnsi" w:cstheme="minorHAnsi"/>
          <w:b/>
          <w:sz w:val="22"/>
          <w:szCs w:val="22"/>
        </w:rPr>
        <w:t>8</w:t>
      </w:r>
      <w:r w:rsidRPr="00F6109D">
        <w:rPr>
          <w:rFonts w:asciiTheme="minorHAnsi" w:hAnsiTheme="minorHAnsi" w:cstheme="minorHAnsi"/>
          <w:b/>
          <w:sz w:val="22"/>
          <w:szCs w:val="22"/>
        </w:rPr>
        <w:t xml:space="preserve"> projektów – 3000 sztuk </w:t>
      </w:r>
      <w:r>
        <w:rPr>
          <w:rFonts w:asciiTheme="minorHAnsi" w:hAnsiTheme="minorHAnsi" w:cstheme="minorHAnsi"/>
          <w:b/>
          <w:sz w:val="22"/>
          <w:szCs w:val="22"/>
        </w:rPr>
        <w:t xml:space="preserve">                                                 </w:t>
      </w:r>
    </w:p>
    <w:p w14:paraId="46D95F6D" w14:textId="77777777" w:rsidR="00BB77EF" w:rsidRPr="007B35DE" w:rsidRDefault="00BB77EF" w:rsidP="00BB77EF">
      <w:pPr>
        <w:pStyle w:val="NormalnyWeb"/>
        <w:shd w:val="clear" w:color="auto" w:fill="FFFFFF"/>
        <w:tabs>
          <w:tab w:val="left" w:pos="284"/>
        </w:tabs>
        <w:spacing w:before="0" w:beforeAutospacing="0" w:after="0" w:afterAutospacing="0"/>
        <w:rPr>
          <w:rFonts w:asciiTheme="minorHAnsi" w:hAnsiTheme="minorHAnsi" w:cstheme="minorHAnsi"/>
          <w:b/>
          <w:i/>
          <w:sz w:val="22"/>
          <w:szCs w:val="22"/>
        </w:rPr>
      </w:pPr>
    </w:p>
    <w:p w14:paraId="1C2EB5BC" w14:textId="26C51EEB" w:rsidR="000B1132" w:rsidRPr="007B35DE" w:rsidRDefault="008D08F4" w:rsidP="00727640">
      <w:pPr>
        <w:pStyle w:val="NormalnyWeb"/>
        <w:numPr>
          <w:ilvl w:val="0"/>
          <w:numId w:val="40"/>
        </w:numPr>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Torba na zakupy, główna komora otwarta, podwójne uchwyty. Unikalny system składania</w:t>
      </w:r>
      <w:r w:rsidR="00727640">
        <w:rPr>
          <w:rFonts w:asciiTheme="minorHAnsi" w:hAnsiTheme="minorHAnsi" w:cstheme="minorHAnsi"/>
          <w:b/>
          <w:sz w:val="22"/>
          <w:szCs w:val="22"/>
        </w:rPr>
        <w:t>, dzięki ciąganemu sznureczkowi. 210 D poliester. Przywiązan lub doszyta etykieta z kodem kreskowym. Pakowane zbiorczo po 10 sztuk. Nadruk 1 kolor, 5 projektów. – 2000 sztuk</w:t>
      </w:r>
    </w:p>
    <w:p w14:paraId="46FEBEAB" w14:textId="56109230" w:rsidR="00C86408" w:rsidRPr="00087948" w:rsidRDefault="00C86408" w:rsidP="00087948">
      <w:pPr>
        <w:pStyle w:val="NormalnyWeb"/>
        <w:shd w:val="clear" w:color="auto" w:fill="FFFFFF"/>
        <w:spacing w:before="0" w:beforeAutospacing="0" w:after="0" w:afterAutospacing="0"/>
        <w:ind w:left="720"/>
        <w:rPr>
          <w:rFonts w:asciiTheme="minorHAnsi" w:hAnsiTheme="minorHAnsi" w:cstheme="minorHAnsi"/>
          <w:b/>
          <w:sz w:val="22"/>
          <w:szCs w:val="22"/>
        </w:rPr>
      </w:pPr>
    </w:p>
    <w:p w14:paraId="35E58A00" w14:textId="045ECE4B" w:rsidR="00C86408" w:rsidRPr="00727640" w:rsidRDefault="00727640" w:rsidP="00727640">
      <w:pPr>
        <w:pStyle w:val="Akapitzlist"/>
        <w:numPr>
          <w:ilvl w:val="0"/>
          <w:numId w:val="40"/>
        </w:numPr>
        <w:autoSpaceDE w:val="0"/>
        <w:autoSpaceDN w:val="0"/>
        <w:adjustRightInd w:val="0"/>
        <w:spacing w:after="0" w:line="240" w:lineRule="auto"/>
        <w:rPr>
          <w:rFonts w:asciiTheme="minorHAnsi" w:hAnsiTheme="minorHAnsi" w:cstheme="minorHAnsi"/>
          <w:b/>
        </w:rPr>
      </w:pPr>
      <w:r w:rsidRPr="00727640">
        <w:rPr>
          <w:rFonts w:asciiTheme="minorHAnsi" w:hAnsiTheme="minorHAnsi" w:cstheme="minorHAnsi"/>
          <w:b/>
        </w:rPr>
        <w:t xml:space="preserve">Worek bawełniany 200g. Wymiary: 38x48 cm. Różne kolory. Wytrzymałe, wzmocnione uchwyty na plecy. Nadruk 1-2 kolory, jednostronnie A4 – 10 projektów – 1500 sztuk </w:t>
      </w:r>
    </w:p>
    <w:p w14:paraId="15E41060" w14:textId="77777777" w:rsidR="00C86408" w:rsidRPr="007B35DE" w:rsidRDefault="00C86408" w:rsidP="00C86408">
      <w:pPr>
        <w:pStyle w:val="NormalnyWeb"/>
        <w:shd w:val="clear" w:color="auto" w:fill="FFFFFF"/>
        <w:spacing w:before="0" w:beforeAutospacing="0" w:after="0" w:afterAutospacing="0"/>
        <w:rPr>
          <w:rFonts w:asciiTheme="minorHAnsi" w:hAnsiTheme="minorHAnsi" w:cstheme="minorHAnsi"/>
          <w:b/>
          <w:sz w:val="22"/>
          <w:szCs w:val="22"/>
        </w:rPr>
      </w:pPr>
    </w:p>
    <w:p w14:paraId="044DDABA" w14:textId="04AB4899" w:rsidR="00727640" w:rsidRDefault="00727640" w:rsidP="00BF2DCA">
      <w:pPr>
        <w:pStyle w:val="NormalnyWeb"/>
        <w:numPr>
          <w:ilvl w:val="0"/>
          <w:numId w:val="40"/>
        </w:numPr>
        <w:shd w:val="clear" w:color="auto" w:fill="FFFFFF"/>
        <w:spacing w:before="0" w:beforeAutospacing="0" w:after="0" w:afterAutospacing="0"/>
        <w:rPr>
          <w:rFonts w:asciiTheme="minorHAnsi" w:hAnsiTheme="minorHAnsi" w:cstheme="minorHAnsi"/>
          <w:b/>
          <w:sz w:val="22"/>
          <w:szCs w:val="22"/>
        </w:rPr>
      </w:pPr>
      <w:r w:rsidRPr="00727640">
        <w:rPr>
          <w:rFonts w:asciiTheme="minorHAnsi" w:hAnsiTheme="minorHAnsi" w:cstheme="minorHAnsi"/>
          <w:b/>
          <w:sz w:val="22"/>
          <w:szCs w:val="22"/>
        </w:rPr>
        <w:t xml:space="preserve">Worek/plecak z linką. Materiał: poliester </w:t>
      </w:r>
      <w:r w:rsidR="00BF2DCA">
        <w:rPr>
          <w:rFonts w:asciiTheme="minorHAnsi" w:hAnsiTheme="minorHAnsi" w:cstheme="minorHAnsi"/>
          <w:b/>
          <w:sz w:val="22"/>
          <w:szCs w:val="22"/>
        </w:rPr>
        <w:t>210D</w:t>
      </w:r>
      <w:r w:rsidRPr="00727640">
        <w:rPr>
          <w:rFonts w:asciiTheme="minorHAnsi" w:hAnsiTheme="minorHAnsi" w:cstheme="minorHAnsi"/>
          <w:b/>
          <w:sz w:val="22"/>
          <w:szCs w:val="22"/>
        </w:rPr>
        <w:t xml:space="preserve">. Wymiary: 36x40, różne kolory, </w:t>
      </w:r>
      <w:r w:rsidR="00BF2DCA">
        <w:rPr>
          <w:rFonts w:asciiTheme="minorHAnsi" w:hAnsiTheme="minorHAnsi" w:cstheme="minorHAnsi"/>
          <w:b/>
          <w:sz w:val="22"/>
          <w:szCs w:val="22"/>
        </w:rPr>
        <w:t xml:space="preserve">Posiada przednią kieszeń zapinaną na zamek błyskawiczny, kanał na wyprowadzenie słuchawek i wzmocnione narożniki. </w:t>
      </w:r>
      <w:r w:rsidRPr="00727640">
        <w:rPr>
          <w:rFonts w:asciiTheme="minorHAnsi" w:hAnsiTheme="minorHAnsi" w:cstheme="minorHAnsi"/>
          <w:b/>
          <w:sz w:val="22"/>
          <w:szCs w:val="22"/>
        </w:rPr>
        <w:t xml:space="preserve">nadruk 2 kolory jednostronnie. </w:t>
      </w:r>
      <w:r w:rsidR="00BF2DCA">
        <w:rPr>
          <w:rFonts w:asciiTheme="minorHAnsi" w:hAnsiTheme="minorHAnsi" w:cstheme="minorHAnsi"/>
          <w:b/>
          <w:sz w:val="22"/>
          <w:szCs w:val="22"/>
        </w:rPr>
        <w:t>10</w:t>
      </w:r>
      <w:r w:rsidRPr="00727640">
        <w:rPr>
          <w:rFonts w:asciiTheme="minorHAnsi" w:hAnsiTheme="minorHAnsi" w:cstheme="minorHAnsi"/>
          <w:b/>
          <w:sz w:val="22"/>
          <w:szCs w:val="22"/>
        </w:rPr>
        <w:t xml:space="preserve"> projektów</w:t>
      </w:r>
      <w:r w:rsidR="00546131">
        <w:rPr>
          <w:rFonts w:asciiTheme="minorHAnsi" w:hAnsiTheme="minorHAnsi" w:cstheme="minorHAnsi"/>
          <w:b/>
          <w:sz w:val="22"/>
          <w:szCs w:val="22"/>
        </w:rPr>
        <w:t xml:space="preserve"> -</w:t>
      </w:r>
      <w:r w:rsidR="0070161C">
        <w:rPr>
          <w:rFonts w:asciiTheme="minorHAnsi" w:hAnsiTheme="minorHAnsi" w:cstheme="minorHAnsi"/>
          <w:b/>
          <w:sz w:val="22"/>
          <w:szCs w:val="22"/>
        </w:rPr>
        <w:t xml:space="preserve"> </w:t>
      </w:r>
      <w:r w:rsidR="00546131">
        <w:rPr>
          <w:rFonts w:asciiTheme="minorHAnsi" w:hAnsiTheme="minorHAnsi" w:cstheme="minorHAnsi"/>
          <w:b/>
          <w:sz w:val="22"/>
          <w:szCs w:val="22"/>
        </w:rPr>
        <w:t>1500 sztuk</w:t>
      </w:r>
    </w:p>
    <w:p w14:paraId="7CF5920E" w14:textId="485E2EF1" w:rsidR="007F61B2" w:rsidRPr="007B35DE" w:rsidRDefault="007F61B2" w:rsidP="002466E5">
      <w:pPr>
        <w:spacing w:after="0"/>
        <w:rPr>
          <w:rFonts w:asciiTheme="minorHAnsi" w:hAnsiTheme="minorHAnsi" w:cstheme="minorHAnsi"/>
          <w:shd w:val="clear" w:color="auto" w:fill="FFFFFF"/>
        </w:rPr>
      </w:pPr>
    </w:p>
    <w:p w14:paraId="73F110C7" w14:textId="660D5CF5" w:rsidR="00D1642A" w:rsidRPr="007B35DE" w:rsidRDefault="001C5DF2" w:rsidP="00D1642A">
      <w:pPr>
        <w:spacing w:after="240"/>
        <w:rPr>
          <w:rFonts w:asciiTheme="minorHAnsi" w:hAnsiTheme="minorHAnsi" w:cstheme="minorHAnsi"/>
          <w:b/>
          <w:u w:val="single"/>
          <w:shd w:val="clear" w:color="auto" w:fill="FFFFFF"/>
        </w:rPr>
      </w:pPr>
      <w:r w:rsidRPr="007B35DE">
        <w:rPr>
          <w:rFonts w:asciiTheme="minorHAnsi" w:hAnsiTheme="minorHAnsi" w:cstheme="minorHAnsi"/>
          <w:b/>
          <w:u w:val="single"/>
          <w:shd w:val="clear" w:color="auto" w:fill="FFFFFF"/>
        </w:rPr>
        <w:t xml:space="preserve">Zadanie 3. </w:t>
      </w:r>
      <w:r w:rsidR="000B1132" w:rsidRPr="007B35DE">
        <w:rPr>
          <w:rFonts w:asciiTheme="minorHAnsi" w:hAnsiTheme="minorHAnsi" w:cstheme="minorHAnsi"/>
          <w:b/>
          <w:u w:val="single"/>
          <w:shd w:val="clear" w:color="auto" w:fill="FFFFFF"/>
        </w:rPr>
        <w:t>Produkcja i sukcesywna dostawa artykułów papierniczych</w:t>
      </w:r>
      <w:r w:rsidR="006C2B1A">
        <w:rPr>
          <w:rFonts w:asciiTheme="minorHAnsi" w:hAnsiTheme="minorHAnsi" w:cstheme="minorHAnsi"/>
          <w:b/>
          <w:u w:val="single"/>
          <w:shd w:val="clear" w:color="auto" w:fill="FFFFFF"/>
        </w:rPr>
        <w:t>:</w:t>
      </w:r>
    </w:p>
    <w:p w14:paraId="021D9F81" w14:textId="1A6FBEFD" w:rsidR="00D1642A" w:rsidRPr="007B35DE" w:rsidRDefault="00D1642A" w:rsidP="00D1642A">
      <w:pPr>
        <w:spacing w:after="0"/>
        <w:rPr>
          <w:rFonts w:asciiTheme="minorHAnsi" w:hAnsiTheme="minorHAnsi" w:cstheme="minorHAnsi"/>
          <w:b/>
          <w:shd w:val="clear" w:color="auto" w:fill="FFFFFF"/>
        </w:rPr>
      </w:pPr>
      <w:r w:rsidRPr="007B35DE">
        <w:rPr>
          <w:rFonts w:asciiTheme="minorHAnsi" w:hAnsiTheme="minorHAnsi" w:cstheme="minorHAnsi"/>
          <w:b/>
          <w:shd w:val="clear" w:color="auto" w:fill="FFFFFF"/>
        </w:rPr>
        <w:t xml:space="preserve">Zamawiający przewiduje, że łączna wartość zamówionych produktów z Zadania 3. nie przekroczy kwoty: </w:t>
      </w:r>
      <w:r w:rsidR="00BF2DCA">
        <w:rPr>
          <w:rFonts w:asciiTheme="minorHAnsi" w:hAnsiTheme="minorHAnsi" w:cstheme="minorHAnsi"/>
          <w:b/>
          <w:shd w:val="clear" w:color="auto" w:fill="FFFFFF"/>
        </w:rPr>
        <w:t>4</w:t>
      </w:r>
      <w:r w:rsidR="005C2053">
        <w:rPr>
          <w:rFonts w:asciiTheme="minorHAnsi" w:hAnsiTheme="minorHAnsi" w:cstheme="minorHAnsi"/>
          <w:b/>
          <w:shd w:val="clear" w:color="auto" w:fill="FFFFFF"/>
        </w:rPr>
        <w:t>7 415,00</w:t>
      </w:r>
      <w:r w:rsidR="00985939" w:rsidRPr="007B35DE">
        <w:rPr>
          <w:rFonts w:asciiTheme="minorHAnsi" w:hAnsiTheme="minorHAnsi" w:cstheme="minorHAnsi"/>
          <w:b/>
          <w:shd w:val="clear" w:color="auto" w:fill="FFFFFF"/>
        </w:rPr>
        <w:t xml:space="preserve"> ty</w:t>
      </w:r>
      <w:r w:rsidR="005C2053">
        <w:rPr>
          <w:rFonts w:asciiTheme="minorHAnsi" w:hAnsiTheme="minorHAnsi" w:cstheme="minorHAnsi"/>
          <w:b/>
          <w:shd w:val="clear" w:color="auto" w:fill="FFFFFF"/>
        </w:rPr>
        <w:t>s</w:t>
      </w:r>
      <w:r w:rsidRPr="007B35DE">
        <w:rPr>
          <w:rFonts w:asciiTheme="minorHAnsi" w:hAnsiTheme="minorHAnsi" w:cstheme="minorHAnsi"/>
          <w:b/>
          <w:shd w:val="clear" w:color="auto" w:fill="FFFFFF"/>
        </w:rPr>
        <w:t xml:space="preserve"> zł netto.</w:t>
      </w:r>
    </w:p>
    <w:p w14:paraId="3BE4331F" w14:textId="26871F44" w:rsidR="00D1642A" w:rsidRPr="007B35DE" w:rsidRDefault="00D1642A" w:rsidP="00BF7BCE">
      <w:pPr>
        <w:spacing w:after="0"/>
        <w:rPr>
          <w:rFonts w:asciiTheme="minorHAnsi" w:hAnsiTheme="minorHAnsi" w:cstheme="minorHAnsi"/>
          <w:b/>
          <w:u w:val="single"/>
          <w:shd w:val="clear" w:color="auto" w:fill="FFFFFF"/>
        </w:rPr>
      </w:pPr>
    </w:p>
    <w:p w14:paraId="68CE6658" w14:textId="5905F5BF" w:rsidR="00BF2DCA" w:rsidRDefault="003063E6" w:rsidP="003063E6">
      <w:pPr>
        <w:pStyle w:val="NormalnyWeb"/>
        <w:numPr>
          <w:ilvl w:val="0"/>
          <w:numId w:val="33"/>
        </w:numPr>
        <w:shd w:val="clear" w:color="auto" w:fill="FFFFFF"/>
        <w:spacing w:before="0" w:beforeAutospacing="0" w:after="0" w:afterAutospacing="0"/>
        <w:rPr>
          <w:rFonts w:asciiTheme="minorHAnsi" w:hAnsiTheme="minorHAnsi" w:cstheme="minorHAnsi"/>
          <w:b/>
          <w:sz w:val="22"/>
          <w:szCs w:val="22"/>
        </w:rPr>
      </w:pPr>
      <w:r w:rsidRPr="007B35DE">
        <w:rPr>
          <w:rFonts w:asciiTheme="minorHAnsi" w:hAnsiTheme="minorHAnsi" w:cstheme="minorHAnsi"/>
          <w:b/>
          <w:sz w:val="22"/>
          <w:szCs w:val="22"/>
        </w:rPr>
        <w:t>Notes A5 na spirali, </w:t>
      </w:r>
      <w:r w:rsidR="00BF2DCA">
        <w:rPr>
          <w:rFonts w:asciiTheme="minorHAnsi" w:hAnsiTheme="minorHAnsi" w:cstheme="minorHAnsi"/>
          <w:b/>
          <w:sz w:val="22"/>
          <w:szCs w:val="22"/>
        </w:rPr>
        <w:t xml:space="preserve">148x210mm, </w:t>
      </w:r>
      <w:r w:rsidRPr="007B35DE">
        <w:rPr>
          <w:rFonts w:asciiTheme="minorHAnsi" w:hAnsiTheme="minorHAnsi" w:cstheme="minorHAnsi"/>
          <w:b/>
          <w:sz w:val="22"/>
          <w:szCs w:val="22"/>
        </w:rPr>
        <w:t>objętość 50 kart + okładki, spirala po długim boku w kolorze białym lub czarnym, zaokrąglone rogi /2 zewnętrzne/, </w:t>
      </w:r>
    </w:p>
    <w:p w14:paraId="3C8A0820" w14:textId="5076D339" w:rsidR="000B1132" w:rsidRPr="007B35DE" w:rsidRDefault="003063E6" w:rsidP="00BF2DCA">
      <w:pPr>
        <w:pStyle w:val="NormalnyWeb"/>
        <w:shd w:val="clear" w:color="auto" w:fill="FFFFFF"/>
        <w:spacing w:before="0" w:beforeAutospacing="0" w:after="0" w:afterAutospacing="0"/>
        <w:ind w:left="644"/>
        <w:rPr>
          <w:rFonts w:asciiTheme="minorHAnsi" w:hAnsiTheme="minorHAnsi" w:cstheme="minorHAnsi"/>
          <w:b/>
          <w:sz w:val="22"/>
          <w:szCs w:val="22"/>
        </w:rPr>
      </w:pPr>
      <w:r w:rsidRPr="007B35DE">
        <w:rPr>
          <w:rFonts w:asciiTheme="minorHAnsi" w:hAnsiTheme="minorHAnsi" w:cstheme="minorHAnsi"/>
          <w:b/>
          <w:sz w:val="22"/>
          <w:szCs w:val="22"/>
        </w:rPr>
        <w:t>Okładka: kreda mat 350g, zadruk 4+0 CMYK, </w:t>
      </w:r>
      <w:r w:rsidR="00BF2DCA">
        <w:rPr>
          <w:rFonts w:asciiTheme="minorHAnsi" w:hAnsiTheme="minorHAnsi" w:cstheme="minorHAnsi"/>
          <w:b/>
          <w:sz w:val="22"/>
          <w:szCs w:val="22"/>
        </w:rPr>
        <w:t>folia mat1/0</w:t>
      </w:r>
      <w:r w:rsidRPr="007B35DE">
        <w:rPr>
          <w:rFonts w:asciiTheme="minorHAnsi" w:hAnsiTheme="minorHAnsi" w:cstheme="minorHAnsi"/>
          <w:b/>
          <w:sz w:val="22"/>
          <w:szCs w:val="22"/>
        </w:rPr>
        <w:t xml:space="preserve">. Wnętrze: </w:t>
      </w:r>
      <w:r w:rsidR="00E46587">
        <w:rPr>
          <w:rFonts w:asciiTheme="minorHAnsi" w:hAnsiTheme="minorHAnsi" w:cstheme="minorHAnsi"/>
          <w:b/>
          <w:sz w:val="22"/>
          <w:szCs w:val="22"/>
        </w:rPr>
        <w:t>Crteami lux (w kolorze kremowym)</w:t>
      </w:r>
      <w:r w:rsidRPr="007B35DE">
        <w:rPr>
          <w:rFonts w:asciiTheme="minorHAnsi" w:hAnsiTheme="minorHAnsi" w:cstheme="minorHAnsi"/>
          <w:b/>
          <w:sz w:val="22"/>
          <w:szCs w:val="22"/>
        </w:rPr>
        <w:t> 90g, zadruk 4+0 CMYK, </w:t>
      </w:r>
      <w:r w:rsidR="000B1132" w:rsidRPr="007B35DE">
        <w:rPr>
          <w:rFonts w:asciiTheme="minorHAnsi" w:hAnsiTheme="minorHAnsi" w:cstheme="minorHAnsi"/>
          <w:b/>
          <w:sz w:val="22"/>
          <w:szCs w:val="22"/>
        </w:rPr>
        <w:t xml:space="preserve">. </w:t>
      </w:r>
      <w:r w:rsidR="00BF2DCA">
        <w:rPr>
          <w:rFonts w:asciiTheme="minorHAnsi" w:hAnsiTheme="minorHAnsi" w:cstheme="minorHAnsi"/>
          <w:b/>
          <w:sz w:val="22"/>
          <w:szCs w:val="22"/>
        </w:rPr>
        <w:t>4</w:t>
      </w:r>
      <w:r w:rsidR="000B1132" w:rsidRPr="007B35DE">
        <w:rPr>
          <w:rFonts w:asciiTheme="minorHAnsi" w:hAnsiTheme="minorHAnsi" w:cstheme="minorHAnsi"/>
          <w:b/>
          <w:sz w:val="22"/>
          <w:szCs w:val="22"/>
        </w:rPr>
        <w:t xml:space="preserve"> projekt</w:t>
      </w:r>
      <w:r w:rsidR="00BF2DCA">
        <w:rPr>
          <w:rFonts w:asciiTheme="minorHAnsi" w:hAnsiTheme="minorHAnsi" w:cstheme="minorHAnsi"/>
          <w:b/>
          <w:sz w:val="22"/>
          <w:szCs w:val="22"/>
        </w:rPr>
        <w:t>y</w:t>
      </w:r>
      <w:r w:rsidR="000B1132" w:rsidRPr="007B35DE">
        <w:rPr>
          <w:rFonts w:asciiTheme="minorHAnsi" w:hAnsiTheme="minorHAnsi" w:cstheme="minorHAnsi"/>
          <w:b/>
          <w:sz w:val="22"/>
          <w:szCs w:val="22"/>
        </w:rPr>
        <w:t xml:space="preserve"> – </w:t>
      </w:r>
      <w:r w:rsidR="00BF2DCA">
        <w:rPr>
          <w:rFonts w:asciiTheme="minorHAnsi" w:hAnsiTheme="minorHAnsi" w:cstheme="minorHAnsi"/>
          <w:b/>
          <w:sz w:val="22"/>
          <w:szCs w:val="22"/>
        </w:rPr>
        <w:t>2</w:t>
      </w:r>
      <w:r w:rsidR="000B1132" w:rsidRPr="007B35DE">
        <w:rPr>
          <w:rFonts w:asciiTheme="minorHAnsi" w:hAnsiTheme="minorHAnsi" w:cstheme="minorHAnsi"/>
          <w:b/>
          <w:sz w:val="22"/>
          <w:szCs w:val="22"/>
        </w:rPr>
        <w:t xml:space="preserve">000 sztuk. </w:t>
      </w:r>
    </w:p>
    <w:p w14:paraId="7587B455" w14:textId="77777777" w:rsidR="00105184" w:rsidRPr="007B35DE" w:rsidRDefault="00105184" w:rsidP="00105184">
      <w:pPr>
        <w:spacing w:after="0" w:line="240" w:lineRule="auto"/>
        <w:ind w:left="360"/>
        <w:rPr>
          <w:rFonts w:asciiTheme="minorHAnsi" w:hAnsiTheme="minorHAnsi" w:cstheme="minorHAnsi"/>
        </w:rPr>
      </w:pPr>
    </w:p>
    <w:p w14:paraId="721E1F94" w14:textId="435F2AF3" w:rsidR="00105184" w:rsidRPr="007B35DE" w:rsidRDefault="00105184" w:rsidP="00105184">
      <w:pPr>
        <w:pStyle w:val="NormalnyWeb"/>
        <w:numPr>
          <w:ilvl w:val="0"/>
          <w:numId w:val="33"/>
        </w:numPr>
        <w:shd w:val="clear" w:color="auto" w:fill="FFFFFF"/>
        <w:spacing w:before="0" w:beforeAutospacing="0" w:after="0" w:afterAutospacing="0"/>
        <w:rPr>
          <w:rFonts w:asciiTheme="minorHAnsi" w:hAnsiTheme="minorHAnsi" w:cstheme="minorHAnsi"/>
          <w:b/>
          <w:sz w:val="22"/>
          <w:szCs w:val="22"/>
        </w:rPr>
      </w:pPr>
      <w:r w:rsidRPr="007B35DE">
        <w:rPr>
          <w:rFonts w:asciiTheme="minorHAnsi" w:hAnsiTheme="minorHAnsi" w:cstheme="minorHAnsi"/>
          <w:b/>
          <w:sz w:val="22"/>
          <w:szCs w:val="22"/>
        </w:rPr>
        <w:t xml:space="preserve">Notes A6 na spirali – 105 x 148 </w:t>
      </w:r>
      <w:r w:rsidR="00BF2DCA">
        <w:rPr>
          <w:rFonts w:asciiTheme="minorHAnsi" w:hAnsiTheme="minorHAnsi" w:cstheme="minorHAnsi"/>
          <w:b/>
          <w:sz w:val="22"/>
          <w:szCs w:val="22"/>
        </w:rPr>
        <w:t>m</w:t>
      </w:r>
      <w:r w:rsidRPr="007B35DE">
        <w:rPr>
          <w:rFonts w:asciiTheme="minorHAnsi" w:hAnsiTheme="minorHAnsi" w:cstheme="minorHAnsi"/>
          <w:b/>
          <w:sz w:val="22"/>
          <w:szCs w:val="22"/>
        </w:rPr>
        <w:t xml:space="preserve">m, 2+50 kart, okładka kreda mat 350g – 4+0 CMYK uszlachetnienie </w:t>
      </w:r>
      <w:r w:rsidR="006461A0">
        <w:rPr>
          <w:rFonts w:asciiTheme="minorHAnsi" w:hAnsiTheme="minorHAnsi" w:cstheme="minorHAnsi"/>
          <w:b/>
          <w:sz w:val="22"/>
          <w:szCs w:val="22"/>
        </w:rPr>
        <w:t>folia mat 1/0</w:t>
      </w:r>
      <w:r w:rsidRPr="007B35DE">
        <w:rPr>
          <w:rFonts w:asciiTheme="minorHAnsi" w:hAnsiTheme="minorHAnsi" w:cstheme="minorHAnsi"/>
          <w:b/>
          <w:sz w:val="22"/>
          <w:szCs w:val="22"/>
        </w:rPr>
        <w:t xml:space="preserve">, , wnętrze </w:t>
      </w:r>
      <w:r w:rsidR="00E46587">
        <w:rPr>
          <w:rFonts w:asciiTheme="minorHAnsi" w:hAnsiTheme="minorHAnsi" w:cstheme="minorHAnsi"/>
          <w:b/>
          <w:sz w:val="22"/>
          <w:szCs w:val="22"/>
        </w:rPr>
        <w:t>Crteami lux (w kolorze kremowym)</w:t>
      </w:r>
      <w:r w:rsidRPr="007B35DE">
        <w:rPr>
          <w:rFonts w:asciiTheme="minorHAnsi" w:hAnsiTheme="minorHAnsi" w:cstheme="minorHAnsi"/>
          <w:b/>
          <w:sz w:val="22"/>
          <w:szCs w:val="22"/>
        </w:rPr>
        <w:t xml:space="preserve">90g – 4+0 CMYK, wszystkie karty takie same, boki zaokrąglone, spirala po długim boku w kolorze białym lub czarnym, 4 projekty – </w:t>
      </w:r>
      <w:r w:rsidR="006461A0">
        <w:rPr>
          <w:rFonts w:asciiTheme="minorHAnsi" w:hAnsiTheme="minorHAnsi" w:cstheme="minorHAnsi"/>
          <w:b/>
          <w:sz w:val="22"/>
          <w:szCs w:val="22"/>
        </w:rPr>
        <w:t>3</w:t>
      </w:r>
      <w:r w:rsidRPr="007B35DE">
        <w:rPr>
          <w:rFonts w:asciiTheme="minorHAnsi" w:hAnsiTheme="minorHAnsi" w:cstheme="minorHAnsi"/>
          <w:b/>
          <w:sz w:val="22"/>
          <w:szCs w:val="22"/>
        </w:rPr>
        <w:t xml:space="preserve">000 sztuk </w:t>
      </w:r>
    </w:p>
    <w:p w14:paraId="05E3AA3E" w14:textId="0A06BE81" w:rsidR="006461A0" w:rsidRDefault="006461A0" w:rsidP="00087948">
      <w:pPr>
        <w:pStyle w:val="NormalnyWeb"/>
        <w:shd w:val="clear" w:color="auto" w:fill="FFFFFF"/>
        <w:spacing w:before="0" w:beforeAutospacing="0" w:after="0" w:afterAutospacing="0"/>
        <w:ind w:left="644"/>
        <w:rPr>
          <w:rFonts w:asciiTheme="minorHAnsi" w:hAnsiTheme="minorHAnsi" w:cstheme="minorHAnsi"/>
          <w:sz w:val="22"/>
          <w:szCs w:val="22"/>
        </w:rPr>
      </w:pPr>
    </w:p>
    <w:p w14:paraId="0AE6E5C7" w14:textId="77777777" w:rsidR="006461A0" w:rsidRPr="006461A0" w:rsidRDefault="006461A0" w:rsidP="006461A0">
      <w:pPr>
        <w:pStyle w:val="Akapitzlist"/>
        <w:numPr>
          <w:ilvl w:val="0"/>
          <w:numId w:val="33"/>
        </w:numPr>
        <w:spacing w:after="0" w:line="240" w:lineRule="auto"/>
        <w:rPr>
          <w:rFonts w:asciiTheme="minorHAnsi" w:hAnsiTheme="minorHAnsi" w:cstheme="minorHAnsi"/>
        </w:rPr>
      </w:pPr>
      <w:r w:rsidRPr="006461A0">
        <w:rPr>
          <w:rFonts w:asciiTheme="minorHAnsi" w:hAnsiTheme="minorHAnsi" w:cstheme="minorHAnsi"/>
          <w:b/>
        </w:rPr>
        <w:t>Teczka A4 – grzbiet 0,5 cm + 3 skrzydełka (skrzydełka na krótkich bokach – szer. 6 cm, skrzydełko na długim boku – szer. 9 cm), kreda mat 350g, zadruk 4+0 CMYK, folia błysk 1+0, nacięcie na wizytówkę, gumka w kolorze białym</w:t>
      </w:r>
      <w:r>
        <w:rPr>
          <w:rFonts w:asciiTheme="minorHAnsi" w:hAnsiTheme="minorHAnsi" w:cstheme="minorHAnsi"/>
          <w:b/>
        </w:rPr>
        <w:t xml:space="preserve"> lub czarnym z zakuwkami</w:t>
      </w:r>
      <w:r w:rsidRPr="006461A0">
        <w:rPr>
          <w:rFonts w:asciiTheme="minorHAnsi" w:hAnsiTheme="minorHAnsi" w:cstheme="minorHAnsi"/>
          <w:b/>
        </w:rPr>
        <w:t xml:space="preserve">. </w:t>
      </w:r>
      <w:r>
        <w:rPr>
          <w:rFonts w:asciiTheme="minorHAnsi" w:hAnsiTheme="minorHAnsi" w:cstheme="minorHAnsi"/>
          <w:b/>
        </w:rPr>
        <w:t>10</w:t>
      </w:r>
      <w:r w:rsidRPr="006461A0">
        <w:rPr>
          <w:rFonts w:asciiTheme="minorHAnsi" w:hAnsiTheme="minorHAnsi" w:cstheme="minorHAnsi"/>
          <w:b/>
        </w:rPr>
        <w:t xml:space="preserve"> projektów </w:t>
      </w:r>
      <w:r>
        <w:rPr>
          <w:rFonts w:asciiTheme="minorHAnsi" w:hAnsiTheme="minorHAnsi" w:cstheme="minorHAnsi"/>
          <w:b/>
        </w:rPr>
        <w:t>- 4000</w:t>
      </w:r>
      <w:r w:rsidRPr="006461A0">
        <w:rPr>
          <w:rFonts w:asciiTheme="minorHAnsi" w:hAnsiTheme="minorHAnsi" w:cstheme="minorHAnsi"/>
          <w:b/>
        </w:rPr>
        <w:t xml:space="preserve"> sztuk</w:t>
      </w:r>
    </w:p>
    <w:p w14:paraId="531536AF" w14:textId="77777777" w:rsidR="006461A0" w:rsidRDefault="006461A0" w:rsidP="006461A0">
      <w:pPr>
        <w:pStyle w:val="Akapitzlist"/>
        <w:spacing w:after="0" w:line="240" w:lineRule="auto"/>
        <w:ind w:left="644"/>
        <w:rPr>
          <w:rFonts w:asciiTheme="minorHAnsi" w:hAnsiTheme="minorHAnsi" w:cstheme="minorHAnsi"/>
        </w:rPr>
      </w:pPr>
    </w:p>
    <w:p w14:paraId="183FFEC7" w14:textId="748A9B48" w:rsidR="006461A0" w:rsidRPr="006461A0" w:rsidRDefault="006461A0" w:rsidP="006461A0">
      <w:pPr>
        <w:pStyle w:val="Akapitzlist"/>
        <w:numPr>
          <w:ilvl w:val="0"/>
          <w:numId w:val="33"/>
        </w:numPr>
        <w:spacing w:after="0" w:line="240" w:lineRule="auto"/>
        <w:rPr>
          <w:rFonts w:asciiTheme="minorHAnsi" w:hAnsiTheme="minorHAnsi" w:cstheme="minorHAnsi"/>
        </w:rPr>
      </w:pPr>
      <w:r>
        <w:rPr>
          <w:rFonts w:asciiTheme="minorHAnsi" w:hAnsiTheme="minorHAnsi" w:cstheme="minorHAnsi"/>
          <w:b/>
        </w:rPr>
        <w:t>Teczka w formacie N 235x305, grzbiet 5mm + 3 skrzydełka, kreda mat 350 g, zadruk 4+0 CMYK, folia błysk 1+0, nacięcie na wizytówkę, gumka w kolorze białym. 10 projektów</w:t>
      </w:r>
      <w:r w:rsidR="00AA608C">
        <w:rPr>
          <w:rFonts w:asciiTheme="minorHAnsi" w:hAnsiTheme="minorHAnsi" w:cstheme="minorHAnsi"/>
          <w:b/>
        </w:rPr>
        <w:t xml:space="preserve">  - 4000 sz</w:t>
      </w:r>
      <w:r w:rsidR="001C3ED3">
        <w:rPr>
          <w:rFonts w:asciiTheme="minorHAnsi" w:hAnsiTheme="minorHAnsi" w:cstheme="minorHAnsi"/>
          <w:b/>
        </w:rPr>
        <w:t>t</w:t>
      </w:r>
      <w:r w:rsidR="00AA608C">
        <w:rPr>
          <w:rFonts w:asciiTheme="minorHAnsi" w:hAnsiTheme="minorHAnsi" w:cstheme="minorHAnsi"/>
          <w:b/>
        </w:rPr>
        <w:t>uk</w:t>
      </w:r>
    </w:p>
    <w:p w14:paraId="073E4EB8" w14:textId="2B578DBB" w:rsidR="00652C57" w:rsidRPr="007B35DE" w:rsidRDefault="00652C57" w:rsidP="002466E5">
      <w:pPr>
        <w:spacing w:after="0" w:line="240" w:lineRule="auto"/>
        <w:rPr>
          <w:rFonts w:asciiTheme="minorHAnsi" w:hAnsiTheme="minorHAnsi" w:cstheme="minorHAnsi"/>
        </w:rPr>
      </w:pPr>
    </w:p>
    <w:p w14:paraId="56C1EEE3" w14:textId="28C73CD6" w:rsidR="00325FE5" w:rsidRPr="007B35DE" w:rsidRDefault="00325FE5" w:rsidP="002466E5">
      <w:pPr>
        <w:spacing w:after="0" w:line="240" w:lineRule="auto"/>
        <w:rPr>
          <w:rFonts w:asciiTheme="minorHAnsi" w:hAnsiTheme="minorHAnsi" w:cstheme="minorHAnsi"/>
        </w:rPr>
      </w:pPr>
    </w:p>
    <w:p w14:paraId="68F66A7B" w14:textId="7B63ACE2" w:rsidR="00325FE5" w:rsidRPr="007B35DE" w:rsidRDefault="00325FE5" w:rsidP="00D1642A">
      <w:pPr>
        <w:spacing w:after="0" w:line="240" w:lineRule="auto"/>
        <w:rPr>
          <w:rFonts w:asciiTheme="minorHAnsi" w:hAnsiTheme="minorHAnsi" w:cstheme="minorHAnsi"/>
          <w:b/>
          <w:u w:val="single"/>
        </w:rPr>
      </w:pPr>
      <w:r w:rsidRPr="007B35DE">
        <w:rPr>
          <w:rFonts w:asciiTheme="minorHAnsi" w:hAnsiTheme="minorHAnsi" w:cstheme="minorHAnsi"/>
          <w:b/>
          <w:u w:val="single"/>
        </w:rPr>
        <w:t xml:space="preserve">Zadanie 4. </w:t>
      </w:r>
      <w:r w:rsidR="00105184" w:rsidRPr="007B35DE">
        <w:rPr>
          <w:rFonts w:asciiTheme="minorHAnsi" w:hAnsiTheme="minorHAnsi" w:cstheme="minorHAnsi"/>
          <w:b/>
          <w:u w:val="single"/>
        </w:rPr>
        <w:t xml:space="preserve"> Produkcja i sukcesywna dostawa gadżetów</w:t>
      </w:r>
      <w:r w:rsidR="00AA608C">
        <w:rPr>
          <w:rFonts w:asciiTheme="minorHAnsi" w:hAnsiTheme="minorHAnsi" w:cstheme="minorHAnsi"/>
          <w:b/>
          <w:u w:val="single"/>
        </w:rPr>
        <w:t xml:space="preserve"> magnetycznych</w:t>
      </w:r>
      <w:r w:rsidR="0067209A">
        <w:rPr>
          <w:rFonts w:asciiTheme="minorHAnsi" w:hAnsiTheme="minorHAnsi" w:cstheme="minorHAnsi"/>
          <w:b/>
          <w:u w:val="single"/>
        </w:rPr>
        <w:t>:</w:t>
      </w:r>
    </w:p>
    <w:p w14:paraId="505FDFBA" w14:textId="09ECE3E3" w:rsidR="00D1642A" w:rsidRPr="007B35DE" w:rsidRDefault="00D1642A" w:rsidP="00D1642A">
      <w:pPr>
        <w:spacing w:before="240" w:after="0"/>
        <w:rPr>
          <w:rFonts w:asciiTheme="minorHAnsi" w:hAnsiTheme="minorHAnsi" w:cstheme="minorHAnsi"/>
          <w:b/>
          <w:shd w:val="clear" w:color="auto" w:fill="FFFFFF"/>
        </w:rPr>
      </w:pPr>
      <w:r w:rsidRPr="007B35DE">
        <w:rPr>
          <w:rFonts w:asciiTheme="minorHAnsi" w:hAnsiTheme="minorHAnsi" w:cstheme="minorHAnsi"/>
          <w:b/>
          <w:shd w:val="clear" w:color="auto" w:fill="FFFFFF"/>
        </w:rPr>
        <w:t xml:space="preserve">Zamawiający przewiduje, że łączna wartość zamówionych produktów z Zadania 4. nie przekroczy kwoty: </w:t>
      </w:r>
      <w:r w:rsidR="00105184" w:rsidRPr="007B35DE">
        <w:rPr>
          <w:rFonts w:asciiTheme="minorHAnsi" w:hAnsiTheme="minorHAnsi" w:cstheme="minorHAnsi"/>
          <w:b/>
          <w:shd w:val="clear" w:color="auto" w:fill="FFFFFF"/>
        </w:rPr>
        <w:t>1</w:t>
      </w:r>
      <w:r w:rsidR="00AA608C">
        <w:rPr>
          <w:rFonts w:asciiTheme="minorHAnsi" w:hAnsiTheme="minorHAnsi" w:cstheme="minorHAnsi"/>
          <w:b/>
          <w:shd w:val="clear" w:color="auto" w:fill="FFFFFF"/>
        </w:rPr>
        <w:t>3</w:t>
      </w:r>
      <w:r w:rsidR="005C2053">
        <w:rPr>
          <w:rFonts w:asciiTheme="minorHAnsi" w:hAnsiTheme="minorHAnsi" w:cstheme="minorHAnsi"/>
          <w:b/>
          <w:shd w:val="clear" w:color="auto" w:fill="FFFFFF"/>
        </w:rPr>
        <w:t> 615,00</w:t>
      </w:r>
      <w:r w:rsidR="00985939" w:rsidRPr="007B35DE">
        <w:rPr>
          <w:rFonts w:asciiTheme="minorHAnsi" w:hAnsiTheme="minorHAnsi" w:cstheme="minorHAnsi"/>
          <w:b/>
          <w:shd w:val="clear" w:color="auto" w:fill="FFFFFF"/>
        </w:rPr>
        <w:t xml:space="preserve"> ty</w:t>
      </w:r>
      <w:r w:rsidR="005C2053">
        <w:rPr>
          <w:rFonts w:asciiTheme="minorHAnsi" w:hAnsiTheme="minorHAnsi" w:cstheme="minorHAnsi"/>
          <w:b/>
          <w:shd w:val="clear" w:color="auto" w:fill="FFFFFF"/>
        </w:rPr>
        <w:t>s</w:t>
      </w:r>
      <w:r w:rsidRPr="007B35DE">
        <w:rPr>
          <w:rFonts w:asciiTheme="minorHAnsi" w:hAnsiTheme="minorHAnsi" w:cstheme="minorHAnsi"/>
          <w:b/>
          <w:shd w:val="clear" w:color="auto" w:fill="FFFFFF"/>
        </w:rPr>
        <w:t xml:space="preserve"> zł netto.</w:t>
      </w:r>
    </w:p>
    <w:p w14:paraId="0916C3C2" w14:textId="77777777" w:rsidR="00D1642A" w:rsidRPr="007B35DE" w:rsidRDefault="00D1642A" w:rsidP="00D1642A">
      <w:pPr>
        <w:spacing w:after="0" w:line="240" w:lineRule="auto"/>
        <w:rPr>
          <w:rFonts w:asciiTheme="minorHAnsi" w:hAnsiTheme="minorHAnsi" w:cstheme="minorHAnsi"/>
        </w:rPr>
      </w:pPr>
    </w:p>
    <w:p w14:paraId="4092A586" w14:textId="77777777" w:rsidR="00D1642A" w:rsidRPr="007B35DE" w:rsidRDefault="00D1642A" w:rsidP="002466E5">
      <w:pPr>
        <w:spacing w:after="0" w:line="240" w:lineRule="auto"/>
        <w:rPr>
          <w:rFonts w:asciiTheme="minorHAnsi" w:hAnsiTheme="minorHAnsi" w:cstheme="minorHAnsi"/>
          <w:b/>
        </w:rPr>
      </w:pPr>
    </w:p>
    <w:p w14:paraId="54E4D195" w14:textId="41449470" w:rsidR="00325FE5" w:rsidRPr="00AA608C" w:rsidRDefault="00D1642A" w:rsidP="00AA608C">
      <w:pPr>
        <w:pStyle w:val="Akapitzlist"/>
        <w:numPr>
          <w:ilvl w:val="0"/>
          <w:numId w:val="42"/>
        </w:numPr>
        <w:spacing w:after="0" w:line="240" w:lineRule="auto"/>
        <w:rPr>
          <w:rFonts w:asciiTheme="minorHAnsi" w:hAnsiTheme="minorHAnsi" w:cstheme="minorHAnsi"/>
          <w:b/>
        </w:rPr>
      </w:pPr>
      <w:r w:rsidRPr="00AA608C">
        <w:rPr>
          <w:rFonts w:asciiTheme="minorHAnsi" w:hAnsiTheme="minorHAnsi" w:cstheme="minorHAnsi"/>
          <w:b/>
        </w:rPr>
        <w:t xml:space="preserve"> </w:t>
      </w:r>
      <w:r w:rsidR="00AA608C" w:rsidRPr="00AA608C">
        <w:rPr>
          <w:rFonts w:asciiTheme="minorHAnsi" w:hAnsiTheme="minorHAnsi" w:cstheme="minorHAnsi"/>
          <w:b/>
        </w:rPr>
        <w:t>Zakładka magnetyczna do książek, Wymiar 130 x 40 mm po rozłożeniu, karton 250 g, nadruk fullcolor + laminat + folia magnetyczna 50 x 40 x 0,4 mm obustronnie, 8</w:t>
      </w:r>
      <w:r w:rsidR="009A6462">
        <w:rPr>
          <w:rFonts w:asciiTheme="minorHAnsi" w:hAnsiTheme="minorHAnsi" w:cstheme="minorHAnsi"/>
          <w:b/>
        </w:rPr>
        <w:t xml:space="preserve"> </w:t>
      </w:r>
      <w:r w:rsidR="00AA608C" w:rsidRPr="00AA608C">
        <w:rPr>
          <w:rFonts w:asciiTheme="minorHAnsi" w:hAnsiTheme="minorHAnsi" w:cstheme="minorHAnsi"/>
          <w:b/>
        </w:rPr>
        <w:t>projektów – 4000 sztuk</w:t>
      </w:r>
      <w:r w:rsidR="00105184" w:rsidRPr="00AA608C">
        <w:rPr>
          <w:rFonts w:asciiTheme="minorHAnsi" w:hAnsiTheme="minorHAnsi" w:cstheme="minorHAnsi"/>
          <w:b/>
        </w:rPr>
        <w:t>.</w:t>
      </w:r>
    </w:p>
    <w:p w14:paraId="5E723B7B" w14:textId="7A71A18C" w:rsidR="00957486" w:rsidRPr="006C2B1A" w:rsidRDefault="00D1642A" w:rsidP="006C2B1A">
      <w:pPr>
        <w:spacing w:after="0" w:line="240" w:lineRule="auto"/>
        <w:ind w:firstLine="284"/>
        <w:rPr>
          <w:rFonts w:asciiTheme="minorHAnsi" w:hAnsiTheme="minorHAnsi" w:cstheme="minorHAnsi"/>
        </w:rPr>
      </w:pPr>
      <w:r w:rsidRPr="007B35DE">
        <w:rPr>
          <w:rFonts w:asciiTheme="minorHAnsi" w:hAnsiTheme="minorHAnsi" w:cstheme="minorHAnsi"/>
        </w:rPr>
        <w:t xml:space="preserve"> </w:t>
      </w:r>
      <w:r w:rsidR="00AA608C">
        <w:rPr>
          <w:rFonts w:asciiTheme="minorHAnsi" w:hAnsiTheme="minorHAnsi" w:cstheme="minorHAnsi"/>
        </w:rPr>
        <w:t xml:space="preserve">        </w:t>
      </w:r>
    </w:p>
    <w:p w14:paraId="207DF28A" w14:textId="676A15EB" w:rsidR="00957486" w:rsidRPr="006C2B1A" w:rsidRDefault="00AA608C" w:rsidP="006C2B1A">
      <w:pPr>
        <w:pStyle w:val="Akapitzlist"/>
        <w:numPr>
          <w:ilvl w:val="0"/>
          <w:numId w:val="42"/>
        </w:numPr>
        <w:spacing w:after="0" w:line="240" w:lineRule="auto"/>
        <w:rPr>
          <w:rFonts w:asciiTheme="minorHAnsi" w:hAnsiTheme="minorHAnsi" w:cstheme="minorHAnsi"/>
        </w:rPr>
      </w:pPr>
      <w:r w:rsidRPr="00AA608C">
        <w:rPr>
          <w:rFonts w:asciiTheme="minorHAnsi" w:hAnsiTheme="minorHAnsi" w:cstheme="minorHAnsi"/>
          <w:b/>
        </w:rPr>
        <w:t>Puzzle magnetyczne flexi, gr. 1,1 mm, rozm. 150x105 mm, nadruk CMYK, folia błysk + woreczek + kod kreskowy . 5 projektów</w:t>
      </w:r>
      <w:r w:rsidR="00957486" w:rsidRPr="00AA608C">
        <w:rPr>
          <w:rFonts w:asciiTheme="minorHAnsi" w:hAnsiTheme="minorHAnsi" w:cstheme="minorHAnsi"/>
          <w:i/>
        </w:rPr>
        <w:t xml:space="preserve">  </w:t>
      </w:r>
      <w:r>
        <w:rPr>
          <w:rFonts w:asciiTheme="minorHAnsi" w:hAnsiTheme="minorHAnsi" w:cstheme="minorHAnsi"/>
          <w:i/>
        </w:rPr>
        <w:t xml:space="preserve">- </w:t>
      </w:r>
      <w:r w:rsidRPr="00AA608C">
        <w:rPr>
          <w:rFonts w:asciiTheme="minorHAnsi" w:hAnsiTheme="minorHAnsi" w:cstheme="minorHAnsi"/>
          <w:b/>
          <w:bCs/>
          <w:iCs/>
        </w:rPr>
        <w:t>1000 sztuk</w:t>
      </w:r>
      <w:r w:rsidR="006C2B1A" w:rsidRPr="006C2B1A">
        <w:rPr>
          <w:rFonts w:asciiTheme="minorHAnsi" w:hAnsiTheme="minorHAnsi" w:cstheme="minorHAnsi"/>
        </w:rPr>
        <w:t xml:space="preserve">   </w:t>
      </w:r>
    </w:p>
    <w:p w14:paraId="15E72856" w14:textId="600339B1" w:rsidR="00AA608C" w:rsidRDefault="00AA608C" w:rsidP="00AA608C">
      <w:pPr>
        <w:spacing w:after="0" w:line="240" w:lineRule="auto"/>
        <w:ind w:firstLine="360"/>
        <w:rPr>
          <w:rFonts w:asciiTheme="minorHAnsi" w:hAnsiTheme="minorHAnsi" w:cstheme="minorHAnsi"/>
        </w:rPr>
      </w:pPr>
    </w:p>
    <w:p w14:paraId="76C91BF5" w14:textId="38438229" w:rsidR="00AA608C" w:rsidRDefault="00AA608C" w:rsidP="00AA608C">
      <w:pPr>
        <w:pStyle w:val="Akapitzlist"/>
        <w:numPr>
          <w:ilvl w:val="0"/>
          <w:numId w:val="42"/>
        </w:numPr>
        <w:spacing w:after="0" w:line="240" w:lineRule="auto"/>
        <w:rPr>
          <w:rFonts w:asciiTheme="minorHAnsi" w:hAnsiTheme="minorHAnsi" w:cstheme="minorHAnsi"/>
          <w:b/>
          <w:bCs/>
        </w:rPr>
      </w:pPr>
      <w:r w:rsidRPr="00AA608C">
        <w:rPr>
          <w:rFonts w:asciiTheme="minorHAnsi" w:hAnsiTheme="minorHAnsi" w:cstheme="minorHAnsi"/>
          <w:b/>
          <w:bCs/>
        </w:rPr>
        <w:t>Magnesy flexi, gr. 0,4 mm, rozm. 75x105 mm, nadruk CMYK, folia błysk</w:t>
      </w:r>
      <w:r>
        <w:rPr>
          <w:rFonts w:asciiTheme="minorHAnsi" w:hAnsiTheme="minorHAnsi" w:cstheme="minorHAnsi"/>
          <w:b/>
          <w:bCs/>
        </w:rPr>
        <w:t xml:space="preserve">. </w:t>
      </w:r>
      <w:r w:rsidRPr="00AA608C">
        <w:rPr>
          <w:rFonts w:asciiTheme="minorHAnsi" w:hAnsiTheme="minorHAnsi" w:cstheme="minorHAnsi"/>
          <w:b/>
          <w:bCs/>
        </w:rPr>
        <w:t>7 projektów</w:t>
      </w:r>
      <w:r>
        <w:rPr>
          <w:rFonts w:asciiTheme="minorHAnsi" w:hAnsiTheme="minorHAnsi" w:cstheme="minorHAnsi"/>
          <w:b/>
          <w:bCs/>
        </w:rPr>
        <w:t xml:space="preserve"> – 1000 sztuk</w:t>
      </w:r>
    </w:p>
    <w:p w14:paraId="449797BF" w14:textId="77777777" w:rsidR="00AA608C" w:rsidRDefault="00AA608C" w:rsidP="00AA608C">
      <w:pPr>
        <w:spacing w:after="0" w:line="240" w:lineRule="auto"/>
        <w:rPr>
          <w:rFonts w:asciiTheme="minorHAnsi" w:hAnsiTheme="minorHAnsi" w:cstheme="minorHAnsi"/>
        </w:rPr>
      </w:pPr>
    </w:p>
    <w:p w14:paraId="1546D0AD" w14:textId="3BA77034" w:rsidR="00AA608C" w:rsidRPr="00AA608C" w:rsidRDefault="00AA608C" w:rsidP="00AA608C">
      <w:pPr>
        <w:pStyle w:val="Akapitzlist"/>
        <w:numPr>
          <w:ilvl w:val="0"/>
          <w:numId w:val="42"/>
        </w:numPr>
        <w:spacing w:after="0" w:line="240" w:lineRule="auto"/>
        <w:rPr>
          <w:rFonts w:asciiTheme="minorHAnsi" w:hAnsiTheme="minorHAnsi" w:cstheme="minorHAnsi"/>
          <w:b/>
          <w:bCs/>
        </w:rPr>
      </w:pPr>
      <w:r w:rsidRPr="00AA608C">
        <w:rPr>
          <w:rFonts w:asciiTheme="minorHAnsi" w:hAnsiTheme="minorHAnsi" w:cstheme="minorHAnsi"/>
          <w:b/>
          <w:bCs/>
        </w:rPr>
        <w:t>Notes z magnesem. Główka 70 x 68 mm, nadruk full kolor, pofoliowany na wierzchu bloczek,  70 x 100 mm, 25 karteczek z nadrukiem 1 kolor i w linie</w:t>
      </w:r>
      <w:r>
        <w:rPr>
          <w:rFonts w:asciiTheme="minorHAnsi" w:hAnsiTheme="minorHAnsi" w:cstheme="minorHAnsi"/>
          <w:b/>
          <w:bCs/>
        </w:rPr>
        <w:t>.</w:t>
      </w:r>
      <w:r w:rsidR="0067209A">
        <w:rPr>
          <w:rFonts w:asciiTheme="minorHAnsi" w:hAnsiTheme="minorHAnsi" w:cstheme="minorHAnsi"/>
          <w:b/>
          <w:bCs/>
        </w:rPr>
        <w:t xml:space="preserve"> </w:t>
      </w:r>
      <w:r w:rsidRPr="00AA608C">
        <w:rPr>
          <w:rFonts w:asciiTheme="minorHAnsi" w:hAnsiTheme="minorHAnsi" w:cstheme="minorHAnsi"/>
          <w:b/>
          <w:bCs/>
        </w:rPr>
        <w:t>7 projektów</w:t>
      </w:r>
      <w:r>
        <w:rPr>
          <w:rFonts w:asciiTheme="minorHAnsi" w:hAnsiTheme="minorHAnsi" w:cstheme="minorHAnsi"/>
          <w:b/>
          <w:bCs/>
        </w:rPr>
        <w:t xml:space="preserve"> – 1000 sztuk</w:t>
      </w:r>
    </w:p>
    <w:p w14:paraId="4A306E7A" w14:textId="6BD7C683" w:rsidR="00AA608C" w:rsidRDefault="00AA608C" w:rsidP="00AA608C">
      <w:pPr>
        <w:pStyle w:val="Akapitzlist"/>
        <w:spacing w:after="0" w:line="240" w:lineRule="auto"/>
        <w:rPr>
          <w:rFonts w:asciiTheme="minorHAnsi" w:hAnsiTheme="minorHAnsi" w:cstheme="minorHAnsi"/>
        </w:rPr>
      </w:pPr>
    </w:p>
    <w:p w14:paraId="4573DB17" w14:textId="77777777" w:rsidR="00AA608C" w:rsidRPr="00AA608C" w:rsidRDefault="00AA608C" w:rsidP="00AA608C">
      <w:pPr>
        <w:pStyle w:val="Akapitzlist"/>
        <w:spacing w:after="0" w:line="240" w:lineRule="auto"/>
        <w:rPr>
          <w:rFonts w:asciiTheme="minorHAnsi" w:hAnsiTheme="minorHAnsi" w:cstheme="minorHAnsi"/>
          <w:b/>
          <w:bCs/>
        </w:rPr>
      </w:pPr>
    </w:p>
    <w:p w14:paraId="02F682B8" w14:textId="47D6E33F" w:rsidR="00087948" w:rsidRDefault="00087948" w:rsidP="002466E5">
      <w:pPr>
        <w:spacing w:after="0" w:line="240" w:lineRule="auto"/>
        <w:rPr>
          <w:rFonts w:asciiTheme="minorHAnsi" w:hAnsiTheme="minorHAnsi" w:cstheme="minorHAnsi"/>
        </w:rPr>
      </w:pPr>
    </w:p>
    <w:p w14:paraId="362C3FBA" w14:textId="77777777" w:rsidR="00325FE5" w:rsidRPr="007B35DE" w:rsidRDefault="00325FE5" w:rsidP="002466E5">
      <w:pPr>
        <w:spacing w:after="0" w:line="240" w:lineRule="auto"/>
        <w:rPr>
          <w:rFonts w:asciiTheme="minorHAnsi" w:hAnsiTheme="minorHAnsi" w:cstheme="minorHAnsi"/>
          <w:b/>
          <w:u w:val="single"/>
        </w:rPr>
      </w:pPr>
    </w:p>
    <w:p w14:paraId="5A959B5C" w14:textId="77777777" w:rsidR="001E4C46" w:rsidRPr="007B35DE" w:rsidRDefault="001E4C46" w:rsidP="00A107C0">
      <w:pPr>
        <w:pStyle w:val="Akapitzlist"/>
        <w:numPr>
          <w:ilvl w:val="0"/>
          <w:numId w:val="30"/>
        </w:numPr>
        <w:jc w:val="both"/>
        <w:rPr>
          <w:rFonts w:asciiTheme="minorHAnsi" w:hAnsiTheme="minorHAnsi" w:cstheme="minorHAnsi"/>
          <w:b/>
        </w:rPr>
      </w:pPr>
      <w:r w:rsidRPr="007B35DE">
        <w:rPr>
          <w:rFonts w:asciiTheme="minorHAnsi" w:hAnsiTheme="minorHAnsi" w:cstheme="minorHAnsi"/>
          <w:b/>
        </w:rPr>
        <w:lastRenderedPageBreak/>
        <w:t>Warunki realizacji zamówienia</w:t>
      </w:r>
      <w:r w:rsidR="008B6582" w:rsidRPr="007B35DE">
        <w:rPr>
          <w:rFonts w:asciiTheme="minorHAnsi" w:hAnsiTheme="minorHAnsi" w:cstheme="minorHAnsi"/>
          <w:b/>
        </w:rPr>
        <w:t>:</w:t>
      </w:r>
    </w:p>
    <w:p w14:paraId="3875FBA1" w14:textId="77777777" w:rsidR="008B6582" w:rsidRPr="007B35DE" w:rsidRDefault="001110C0" w:rsidP="002466E5">
      <w:pPr>
        <w:pStyle w:val="NormalnyWeb"/>
        <w:numPr>
          <w:ilvl w:val="0"/>
          <w:numId w:val="24"/>
        </w:numPr>
        <w:shd w:val="clear" w:color="auto" w:fill="FFFFFF"/>
        <w:spacing w:before="0" w:beforeAutospacing="0" w:after="0" w:afterAutospacing="0"/>
        <w:ind w:left="0"/>
        <w:jc w:val="both"/>
        <w:rPr>
          <w:rFonts w:asciiTheme="minorHAnsi" w:eastAsia="Calibri" w:hAnsiTheme="minorHAnsi" w:cstheme="minorHAnsi"/>
          <w:sz w:val="22"/>
          <w:szCs w:val="22"/>
          <w:lang w:eastAsia="en-US"/>
        </w:rPr>
      </w:pPr>
      <w:r w:rsidRPr="007B35DE">
        <w:rPr>
          <w:rFonts w:asciiTheme="minorHAnsi" w:eastAsia="Calibri" w:hAnsiTheme="minorHAnsi" w:cstheme="minorHAnsi"/>
          <w:sz w:val="22"/>
          <w:szCs w:val="22"/>
          <w:u w:val="single"/>
          <w:lang w:eastAsia="en-US"/>
        </w:rPr>
        <w:t xml:space="preserve">Preferowany sposób zamawiania </w:t>
      </w:r>
      <w:r w:rsidR="007E0740" w:rsidRPr="007B35DE">
        <w:rPr>
          <w:rFonts w:asciiTheme="minorHAnsi" w:eastAsia="Calibri" w:hAnsiTheme="minorHAnsi" w:cstheme="minorHAnsi"/>
          <w:sz w:val="22"/>
          <w:szCs w:val="22"/>
          <w:u w:val="single"/>
          <w:lang w:eastAsia="en-US"/>
        </w:rPr>
        <w:t>gadżetów</w:t>
      </w:r>
      <w:r w:rsidRPr="007B35DE">
        <w:rPr>
          <w:rFonts w:asciiTheme="minorHAnsi" w:eastAsia="Calibri" w:hAnsiTheme="minorHAnsi" w:cstheme="minorHAnsi"/>
          <w:sz w:val="22"/>
          <w:szCs w:val="22"/>
          <w:lang w:eastAsia="en-US"/>
        </w:rPr>
        <w:t xml:space="preserve"> (do wyboru przez Strony realizacji zamówienia)</w:t>
      </w:r>
      <w:r w:rsidRPr="007B35DE">
        <w:rPr>
          <w:rFonts w:asciiTheme="minorHAnsi" w:eastAsia="Calibri" w:hAnsiTheme="minorHAnsi" w:cstheme="minorHAnsi"/>
          <w:sz w:val="22"/>
          <w:szCs w:val="22"/>
          <w:lang w:eastAsia="en-US"/>
        </w:rPr>
        <w:br/>
        <w:t xml:space="preserve"> e-mailem w formacie pdf lub pliku Excel, wysyłanym do osoby </w:t>
      </w:r>
      <w:r w:rsidR="00A107C0" w:rsidRPr="007B35DE">
        <w:rPr>
          <w:rFonts w:asciiTheme="minorHAnsi" w:eastAsia="Calibri" w:hAnsiTheme="minorHAnsi" w:cstheme="minorHAnsi"/>
          <w:sz w:val="22"/>
          <w:szCs w:val="22"/>
          <w:lang w:eastAsia="en-US"/>
        </w:rPr>
        <w:t>odpowiedzialnej za realizację umowy ze strony Wykonawcy.</w:t>
      </w:r>
      <w:r w:rsidR="005F0ED3" w:rsidRPr="007B35DE">
        <w:rPr>
          <w:rFonts w:asciiTheme="minorHAnsi" w:eastAsia="Calibri" w:hAnsiTheme="minorHAnsi" w:cstheme="minorHAnsi"/>
          <w:sz w:val="22"/>
          <w:szCs w:val="22"/>
          <w:lang w:eastAsia="en-US"/>
        </w:rPr>
        <w:t xml:space="preserve"> </w:t>
      </w:r>
      <w:r w:rsidR="005F0ED3" w:rsidRPr="007B35DE">
        <w:rPr>
          <w:rFonts w:asciiTheme="minorHAnsi" w:hAnsiTheme="minorHAnsi" w:cstheme="minorHAnsi"/>
          <w:sz w:val="22"/>
          <w:szCs w:val="22"/>
        </w:rPr>
        <w:t>Przed wykonaniem gadżetów Wykonawca zobowiązany będzie do zaprojektowania, bądź użycia projektów od Zleceniodawcy każdego gadżetu według wymagań Zamawiającego, przedstawienia przygotowanych projektów i wizualizacji do akceptacji Zamawiającego a następnie dokonanie ewentualnych poprawek projektów, bądź wykonanie gadżetów.</w:t>
      </w:r>
    </w:p>
    <w:p w14:paraId="214315D9" w14:textId="77777777" w:rsidR="008B6582" w:rsidRPr="007B35DE" w:rsidRDefault="008B6582" w:rsidP="002466E5">
      <w:pPr>
        <w:pStyle w:val="NormalnyWeb"/>
        <w:numPr>
          <w:ilvl w:val="0"/>
          <w:numId w:val="24"/>
        </w:numPr>
        <w:shd w:val="clear" w:color="auto" w:fill="FFFFFF"/>
        <w:spacing w:before="0" w:beforeAutospacing="0" w:after="0" w:afterAutospacing="0"/>
        <w:ind w:left="0"/>
        <w:jc w:val="both"/>
        <w:rPr>
          <w:rFonts w:asciiTheme="minorHAnsi" w:eastAsia="Calibri" w:hAnsiTheme="minorHAnsi" w:cstheme="minorHAnsi"/>
          <w:sz w:val="22"/>
          <w:szCs w:val="22"/>
          <w:lang w:eastAsia="en-US"/>
        </w:rPr>
      </w:pPr>
      <w:r w:rsidRPr="007B35DE">
        <w:rPr>
          <w:rFonts w:asciiTheme="minorHAnsi" w:eastAsia="Calibri" w:hAnsiTheme="minorHAnsi" w:cstheme="minorHAnsi"/>
          <w:sz w:val="22"/>
          <w:szCs w:val="22"/>
          <w:u w:val="single"/>
          <w:lang w:eastAsia="en-US"/>
        </w:rPr>
        <w:t>M</w:t>
      </w:r>
      <w:r w:rsidR="001110C0" w:rsidRPr="007B35DE">
        <w:rPr>
          <w:rFonts w:asciiTheme="minorHAnsi" w:eastAsia="Calibri" w:hAnsiTheme="minorHAnsi" w:cstheme="minorHAnsi"/>
          <w:sz w:val="22"/>
          <w:szCs w:val="22"/>
          <w:u w:val="single"/>
          <w:lang w:eastAsia="en-US"/>
        </w:rPr>
        <w:t>etoda i częstotliwość rozliczeń:</w:t>
      </w:r>
      <w:r w:rsidR="001110C0" w:rsidRPr="007B35DE">
        <w:rPr>
          <w:rFonts w:asciiTheme="minorHAnsi" w:eastAsia="Calibri" w:hAnsiTheme="minorHAnsi" w:cstheme="minorHAnsi"/>
          <w:sz w:val="22"/>
          <w:szCs w:val="22"/>
          <w:lang w:eastAsia="en-US"/>
        </w:rPr>
        <w:t xml:space="preserve">  faktury płatne przelewem w ciągu 30 dni od daty otrzymania przez Zamawiającego prawidłowo wystawionej faktury </w:t>
      </w:r>
      <w:r w:rsidRPr="007B35DE">
        <w:rPr>
          <w:rFonts w:asciiTheme="minorHAnsi" w:eastAsia="Calibri" w:hAnsiTheme="minorHAnsi" w:cstheme="minorHAnsi"/>
          <w:sz w:val="22"/>
          <w:szCs w:val="22"/>
          <w:lang w:eastAsia="en-US"/>
        </w:rPr>
        <w:t>.</w:t>
      </w:r>
    </w:p>
    <w:p w14:paraId="25A9EED0" w14:textId="41BB9C5D" w:rsidR="008B6582" w:rsidRPr="007B35DE" w:rsidRDefault="008B6582" w:rsidP="002466E5">
      <w:pPr>
        <w:pStyle w:val="NormalnyWeb"/>
        <w:numPr>
          <w:ilvl w:val="0"/>
          <w:numId w:val="24"/>
        </w:numPr>
        <w:shd w:val="clear" w:color="auto" w:fill="FFFFFF"/>
        <w:spacing w:before="0" w:beforeAutospacing="0" w:after="0" w:afterAutospacing="0"/>
        <w:ind w:left="0"/>
        <w:jc w:val="both"/>
        <w:rPr>
          <w:rFonts w:asciiTheme="minorHAnsi" w:eastAsia="Calibri" w:hAnsiTheme="minorHAnsi" w:cstheme="minorHAnsi"/>
          <w:sz w:val="22"/>
          <w:szCs w:val="22"/>
          <w:lang w:eastAsia="en-US"/>
        </w:rPr>
      </w:pPr>
      <w:r w:rsidRPr="007B35DE">
        <w:rPr>
          <w:rFonts w:asciiTheme="minorHAnsi" w:hAnsiTheme="minorHAnsi" w:cstheme="minorHAnsi"/>
          <w:sz w:val="22"/>
          <w:szCs w:val="22"/>
          <w:u w:val="single"/>
        </w:rPr>
        <w:t>Warunki dostawy:</w:t>
      </w:r>
      <w:r w:rsidR="001110C0" w:rsidRPr="007B35DE">
        <w:rPr>
          <w:rFonts w:asciiTheme="minorHAnsi" w:hAnsiTheme="minorHAnsi" w:cstheme="minorHAnsi"/>
          <w:sz w:val="22"/>
          <w:szCs w:val="22"/>
        </w:rPr>
        <w:t>.</w:t>
      </w:r>
      <w:r w:rsidR="005F0ED3" w:rsidRPr="007B35DE">
        <w:rPr>
          <w:rFonts w:asciiTheme="minorHAnsi" w:hAnsiTheme="minorHAnsi" w:cstheme="minorHAnsi"/>
          <w:sz w:val="22"/>
          <w:szCs w:val="22"/>
        </w:rPr>
        <w:t xml:space="preserve"> Termin wykonania i dostawy gadżetów wynosi </w:t>
      </w:r>
      <w:r w:rsidR="0084411D" w:rsidRPr="0084411D">
        <w:rPr>
          <w:rFonts w:asciiTheme="minorHAnsi" w:hAnsiTheme="minorHAnsi" w:cstheme="minorHAnsi"/>
          <w:sz w:val="22"/>
          <w:szCs w:val="22"/>
          <w:u w:val="single"/>
        </w:rPr>
        <w:t>zgodnie z tym co podano w ofercie</w:t>
      </w:r>
      <w:r w:rsidR="0084411D">
        <w:rPr>
          <w:rFonts w:asciiTheme="minorHAnsi" w:hAnsiTheme="minorHAnsi" w:cstheme="minorHAnsi"/>
          <w:sz w:val="22"/>
          <w:szCs w:val="22"/>
        </w:rPr>
        <w:t xml:space="preserve"> – maksymalnie do 21 </w:t>
      </w:r>
      <w:r w:rsidR="005F0ED3" w:rsidRPr="007B35DE">
        <w:rPr>
          <w:rFonts w:asciiTheme="minorHAnsi" w:hAnsiTheme="minorHAnsi" w:cstheme="minorHAnsi"/>
          <w:sz w:val="22"/>
          <w:szCs w:val="22"/>
        </w:rPr>
        <w:t>dni od dnia ostatecznego zatwierdzenia projektów. Zamawiający dopuszcza możliwość realizowania zamówienia partiami. Wykonane gadżety Wykonawca zobowiązany będzie dostarczyć do siedziby Zamawiającego. Dostawa wraz z wniesieniem bez udziału pracowników Zamawiającego.</w:t>
      </w:r>
      <w:r w:rsidR="00A317C2" w:rsidRPr="007B35DE">
        <w:rPr>
          <w:rFonts w:asciiTheme="minorHAnsi" w:hAnsiTheme="minorHAnsi" w:cstheme="minorHAnsi"/>
          <w:sz w:val="22"/>
          <w:szCs w:val="22"/>
        </w:rPr>
        <w:t xml:space="preserve"> Sposób transportu oraz opakowanie artykułów muszą zapewniać zabezpieczenie przed uszkodzeniami. Za szkody powstałe w wyniku nienależytego opakowania oraz/lub transportu winę ponosi Wykonawca.</w:t>
      </w:r>
      <w:r w:rsidR="007B35DE" w:rsidRPr="007B35DE">
        <w:rPr>
          <w:rFonts w:asciiTheme="minorHAnsi" w:hAnsiTheme="minorHAnsi" w:cstheme="minorHAnsi"/>
          <w:sz w:val="22"/>
          <w:szCs w:val="22"/>
        </w:rPr>
        <w:t xml:space="preserve"> W przypadku powstania strat podczas transportu w wyniku niewłaściwego zabezpieczenia materiałów przed uszkodzeniami Wykonawca wymieni uszkodzone materiały i dostarczy je Zamawiającemu na ten sam adres i na własny koszt w ciągu 10 dni roboczych. Poszczególne rodzaje materiałów zostaną dostarczone w zbiorczych opakowaniach. Na ka</w:t>
      </w:r>
      <w:r w:rsidR="008D00BA">
        <w:rPr>
          <w:rFonts w:asciiTheme="minorHAnsi" w:hAnsiTheme="minorHAnsi" w:cstheme="minorHAnsi"/>
          <w:sz w:val="22"/>
          <w:szCs w:val="22"/>
        </w:rPr>
        <w:t>ż</w:t>
      </w:r>
      <w:r w:rsidR="007B35DE" w:rsidRPr="007B35DE">
        <w:rPr>
          <w:rFonts w:asciiTheme="minorHAnsi" w:hAnsiTheme="minorHAnsi" w:cstheme="minorHAnsi"/>
          <w:sz w:val="22"/>
          <w:szCs w:val="22"/>
        </w:rPr>
        <w:t>dym opakowaniu zbiorczym Wykonawca zaznaczy rodzaj artykułu wraz z jego opisem, liczbę sztuk w opakowaniu oraz, tam gdzie dotyczy, wersję językową.</w:t>
      </w:r>
    </w:p>
    <w:p w14:paraId="1B813586" w14:textId="43CF08AD" w:rsidR="00757C8F" w:rsidRPr="005B4E5D" w:rsidRDefault="00757C8F" w:rsidP="002466E5">
      <w:pPr>
        <w:pStyle w:val="Akapitzlist"/>
        <w:numPr>
          <w:ilvl w:val="0"/>
          <w:numId w:val="24"/>
        </w:numPr>
        <w:autoSpaceDE w:val="0"/>
        <w:autoSpaceDN w:val="0"/>
        <w:adjustRightInd w:val="0"/>
        <w:spacing w:after="0" w:line="240" w:lineRule="auto"/>
        <w:ind w:left="0"/>
        <w:jc w:val="both"/>
        <w:rPr>
          <w:rFonts w:asciiTheme="minorHAnsi" w:hAnsiTheme="minorHAnsi" w:cstheme="minorHAnsi"/>
        </w:rPr>
      </w:pPr>
      <w:r w:rsidRPr="007B35DE">
        <w:rPr>
          <w:rFonts w:asciiTheme="minorHAnsi" w:hAnsiTheme="minorHAnsi" w:cstheme="minorHAnsi"/>
          <w:color w:val="000000"/>
          <w:shd w:val="clear" w:color="auto" w:fill="FFFFFF"/>
        </w:rPr>
        <w:t>Wszystkie opisane powyżej Gadżety powinny być wolne od wad fizycznych i prawnych, ponadto powinny być pierwszego gatunku i spełniać wymagania jakościowe opisane w przedmiocie zamówienia. Wykonawca będzie zobowiązany dołączyć do oferty po 1 sztuce każdego z oferowanych Gadżetów. Przykładowe egzemplarze powinny być wykonane z materiałów identycznych jak te, na których będą nadrukowywane materiały graficzne, bądź wygrawerowane. Próbki będą służyć do zbadania walorów jakościowych proponowanych materiałów. Na próbkach powinny być umieszczone przykładowe nadruki lub grawery zbliżone do wyżej opisanych.</w:t>
      </w:r>
    </w:p>
    <w:p w14:paraId="473BF170" w14:textId="77777777" w:rsidR="005B4E5D" w:rsidRPr="007B35DE" w:rsidRDefault="005B4E5D" w:rsidP="005B4E5D">
      <w:pPr>
        <w:pStyle w:val="Akapitzlist"/>
        <w:numPr>
          <w:ilvl w:val="0"/>
          <w:numId w:val="24"/>
        </w:numPr>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color w:val="000000"/>
          <w:shd w:val="clear" w:color="auto" w:fill="FFFFFF"/>
        </w:rPr>
        <w:t>Wszystkie dostarczone produkty winny posiadać opakowania jednostkowe, na których Wykonawca umieści kod kreskowy dostarczony przez Zamawiającego. Wyjątek stanowią ołówki, długopisy, zeszyty, teczki.</w:t>
      </w:r>
    </w:p>
    <w:p w14:paraId="46EF1C57" w14:textId="61AA3585" w:rsidR="00A107C0" w:rsidRPr="007B35DE" w:rsidRDefault="00A107C0" w:rsidP="00A107C0">
      <w:pPr>
        <w:pStyle w:val="Akapitzlist"/>
        <w:autoSpaceDE w:val="0"/>
        <w:autoSpaceDN w:val="0"/>
        <w:adjustRightInd w:val="0"/>
        <w:spacing w:after="0" w:line="240" w:lineRule="auto"/>
        <w:ind w:left="0"/>
        <w:jc w:val="both"/>
        <w:rPr>
          <w:rFonts w:asciiTheme="minorHAnsi" w:hAnsiTheme="minorHAnsi" w:cstheme="minorHAnsi"/>
        </w:rPr>
      </w:pPr>
      <w:bookmarkStart w:id="0" w:name="_GoBack"/>
      <w:bookmarkEnd w:id="0"/>
    </w:p>
    <w:p w14:paraId="5E1F0B19" w14:textId="77777777" w:rsidR="008B6582" w:rsidRPr="007B35DE" w:rsidRDefault="008B6582" w:rsidP="008B6582">
      <w:pPr>
        <w:pStyle w:val="NormalnyWeb"/>
        <w:shd w:val="clear" w:color="auto" w:fill="FFFFFF"/>
        <w:spacing w:before="0" w:beforeAutospacing="0" w:after="0" w:afterAutospacing="0"/>
        <w:ind w:left="720"/>
        <w:jc w:val="both"/>
        <w:rPr>
          <w:rFonts w:asciiTheme="minorHAnsi" w:eastAsia="Calibri" w:hAnsiTheme="minorHAnsi" w:cstheme="minorHAnsi"/>
          <w:sz w:val="22"/>
          <w:szCs w:val="22"/>
          <w:lang w:eastAsia="en-US"/>
        </w:rPr>
      </w:pPr>
    </w:p>
    <w:p w14:paraId="67F9A196" w14:textId="77777777" w:rsidR="008B6582" w:rsidRPr="007B35DE" w:rsidRDefault="008B6582" w:rsidP="00A107C0">
      <w:pPr>
        <w:pStyle w:val="Akapitzlist"/>
        <w:numPr>
          <w:ilvl w:val="0"/>
          <w:numId w:val="30"/>
        </w:numPr>
        <w:jc w:val="both"/>
        <w:rPr>
          <w:rFonts w:asciiTheme="minorHAnsi" w:hAnsiTheme="minorHAnsi" w:cstheme="minorHAnsi"/>
          <w:b/>
        </w:rPr>
      </w:pPr>
      <w:r w:rsidRPr="007B35DE">
        <w:rPr>
          <w:rFonts w:asciiTheme="minorHAnsi" w:hAnsiTheme="minorHAnsi" w:cstheme="minorHAnsi"/>
          <w:b/>
        </w:rPr>
        <w:t xml:space="preserve">Termin realizacji zamówienia: </w:t>
      </w:r>
    </w:p>
    <w:p w14:paraId="6EB8D9B8" w14:textId="77777777" w:rsidR="00A107C0" w:rsidRPr="007B35DE" w:rsidRDefault="00A107C0" w:rsidP="00A107C0">
      <w:pPr>
        <w:pStyle w:val="Akapitzlist"/>
        <w:jc w:val="both"/>
        <w:rPr>
          <w:rFonts w:asciiTheme="minorHAnsi" w:hAnsiTheme="minorHAnsi" w:cstheme="minorHAnsi"/>
          <w:b/>
        </w:rPr>
      </w:pPr>
    </w:p>
    <w:p w14:paraId="44856D11" w14:textId="01FB41D7" w:rsidR="00A107C0" w:rsidRPr="007B35DE" w:rsidRDefault="001110C0" w:rsidP="00A107C0">
      <w:pPr>
        <w:pStyle w:val="Akapitzlist"/>
        <w:ind w:left="0"/>
        <w:jc w:val="both"/>
        <w:rPr>
          <w:rFonts w:asciiTheme="minorHAnsi" w:hAnsiTheme="minorHAnsi" w:cstheme="minorHAnsi"/>
        </w:rPr>
      </w:pPr>
      <w:r w:rsidRPr="007B35DE">
        <w:rPr>
          <w:rFonts w:asciiTheme="minorHAnsi" w:hAnsiTheme="minorHAnsi" w:cstheme="minorHAnsi"/>
        </w:rPr>
        <w:t xml:space="preserve">Sukcesywnie przez </w:t>
      </w:r>
      <w:r w:rsidR="00AA608C" w:rsidRPr="00EE092E">
        <w:rPr>
          <w:rFonts w:asciiTheme="minorHAnsi" w:hAnsiTheme="minorHAnsi" w:cstheme="minorHAnsi"/>
          <w:b/>
        </w:rPr>
        <w:t>24</w:t>
      </w:r>
      <w:r w:rsidR="00A107C0" w:rsidRPr="00EE092E">
        <w:rPr>
          <w:rFonts w:asciiTheme="minorHAnsi" w:hAnsiTheme="minorHAnsi" w:cstheme="minorHAnsi"/>
          <w:b/>
        </w:rPr>
        <w:t xml:space="preserve"> miesięcy</w:t>
      </w:r>
      <w:r w:rsidR="00C0160F" w:rsidRPr="00EE092E">
        <w:rPr>
          <w:rFonts w:asciiTheme="minorHAnsi" w:hAnsiTheme="minorHAnsi" w:cstheme="minorHAnsi"/>
          <w:b/>
        </w:rPr>
        <w:t xml:space="preserve"> </w:t>
      </w:r>
      <w:r w:rsidRPr="00EE092E">
        <w:rPr>
          <w:rFonts w:asciiTheme="minorHAnsi" w:hAnsiTheme="minorHAnsi" w:cstheme="minorHAnsi"/>
          <w:b/>
        </w:rPr>
        <w:t xml:space="preserve">od daty </w:t>
      </w:r>
      <w:r w:rsidR="00416C54" w:rsidRPr="00EE092E">
        <w:rPr>
          <w:rFonts w:asciiTheme="minorHAnsi" w:hAnsiTheme="minorHAnsi" w:cstheme="minorHAnsi"/>
          <w:b/>
        </w:rPr>
        <w:t>zawarci</w:t>
      </w:r>
      <w:r w:rsidRPr="00EE092E">
        <w:rPr>
          <w:rFonts w:asciiTheme="minorHAnsi" w:hAnsiTheme="minorHAnsi" w:cstheme="minorHAnsi"/>
          <w:b/>
        </w:rPr>
        <w:t>a umowy</w:t>
      </w:r>
      <w:r w:rsidR="00337067" w:rsidRPr="007B35DE">
        <w:rPr>
          <w:rFonts w:asciiTheme="minorHAnsi" w:hAnsiTheme="minorHAnsi" w:cstheme="minorHAnsi"/>
        </w:rPr>
        <w:t xml:space="preserve"> </w:t>
      </w:r>
      <w:r w:rsidRPr="007B35DE">
        <w:rPr>
          <w:rFonts w:asciiTheme="minorHAnsi" w:hAnsiTheme="minorHAnsi" w:cstheme="minorHAnsi"/>
        </w:rPr>
        <w:t>lub do w</w:t>
      </w:r>
      <w:r w:rsidR="00A107C0" w:rsidRPr="007B35DE">
        <w:rPr>
          <w:rFonts w:asciiTheme="minorHAnsi" w:hAnsiTheme="minorHAnsi" w:cstheme="minorHAnsi"/>
        </w:rPr>
        <w:t>cześniejszego wyczerpania kwoty, na którą umowa opiewa.</w:t>
      </w:r>
      <w:r w:rsidRPr="007B35DE">
        <w:rPr>
          <w:rFonts w:asciiTheme="minorHAnsi" w:hAnsiTheme="minorHAnsi" w:cstheme="minorHAnsi"/>
        </w:rPr>
        <w:t xml:space="preserve"> </w:t>
      </w:r>
    </w:p>
    <w:p w14:paraId="31412C8C" w14:textId="4E15732F" w:rsidR="00087948" w:rsidRPr="007B35DE" w:rsidRDefault="001110C0" w:rsidP="00A107C0">
      <w:pPr>
        <w:pStyle w:val="Akapitzlist"/>
        <w:ind w:left="0"/>
        <w:jc w:val="both"/>
        <w:rPr>
          <w:rFonts w:asciiTheme="minorHAnsi" w:hAnsiTheme="minorHAnsi" w:cstheme="minorHAnsi"/>
        </w:rPr>
      </w:pPr>
      <w:r w:rsidRPr="007B35DE">
        <w:rPr>
          <w:rFonts w:asciiTheme="minorHAnsi" w:hAnsiTheme="minorHAnsi" w:cstheme="minorHAnsi"/>
        </w:rPr>
        <w:t>W przypadku</w:t>
      </w:r>
      <w:r w:rsidR="00C0160F" w:rsidRPr="007B35DE">
        <w:rPr>
          <w:rFonts w:asciiTheme="minorHAnsi" w:hAnsiTheme="minorHAnsi" w:cstheme="minorHAnsi"/>
        </w:rPr>
        <w:t>,</w:t>
      </w:r>
      <w:r w:rsidRPr="007B35DE">
        <w:rPr>
          <w:rFonts w:asciiTheme="minorHAnsi" w:hAnsiTheme="minorHAnsi" w:cstheme="minorHAnsi"/>
        </w:rPr>
        <w:t xml:space="preserve"> gdy dla dane</w:t>
      </w:r>
      <w:r w:rsidR="00A107C0" w:rsidRPr="007B35DE">
        <w:rPr>
          <w:rFonts w:asciiTheme="minorHAnsi" w:hAnsiTheme="minorHAnsi" w:cstheme="minorHAnsi"/>
        </w:rPr>
        <w:t>go zadania</w:t>
      </w:r>
      <w:r w:rsidRPr="007B35DE">
        <w:rPr>
          <w:rFonts w:asciiTheme="minorHAnsi" w:hAnsiTheme="minorHAnsi" w:cstheme="minorHAnsi"/>
        </w:rPr>
        <w:t xml:space="preserve"> kwota nie zostanie wyczerpana</w:t>
      </w:r>
      <w:r w:rsidR="00A107C0" w:rsidRPr="007B35DE">
        <w:rPr>
          <w:rFonts w:asciiTheme="minorHAnsi" w:hAnsiTheme="minorHAnsi" w:cstheme="minorHAnsi"/>
        </w:rPr>
        <w:t>,</w:t>
      </w:r>
      <w:r w:rsidRPr="007B35DE">
        <w:rPr>
          <w:rFonts w:asciiTheme="minorHAnsi" w:hAnsiTheme="minorHAnsi" w:cstheme="minorHAnsi"/>
        </w:rPr>
        <w:t xml:space="preserve"> umowa nie ulega dalszemu przedłużeniu</w:t>
      </w:r>
      <w:r w:rsidR="00C0160F" w:rsidRPr="007B35DE">
        <w:rPr>
          <w:rFonts w:asciiTheme="minorHAnsi" w:hAnsiTheme="minorHAnsi" w:cstheme="minorHAnsi"/>
        </w:rPr>
        <w:t>,</w:t>
      </w:r>
      <w:r w:rsidR="00A107C0" w:rsidRPr="007B35DE">
        <w:rPr>
          <w:rFonts w:asciiTheme="minorHAnsi" w:hAnsiTheme="minorHAnsi" w:cstheme="minorHAnsi"/>
        </w:rPr>
        <w:t xml:space="preserve"> a W</w:t>
      </w:r>
      <w:r w:rsidRPr="007B35DE">
        <w:rPr>
          <w:rFonts w:asciiTheme="minorHAnsi" w:hAnsiTheme="minorHAnsi" w:cstheme="minorHAnsi"/>
        </w:rPr>
        <w:t xml:space="preserve">ykonawcy nie przysługują z </w:t>
      </w:r>
      <w:r w:rsidR="00A107C0" w:rsidRPr="007B35DE">
        <w:rPr>
          <w:rFonts w:asciiTheme="minorHAnsi" w:hAnsiTheme="minorHAnsi" w:cstheme="minorHAnsi"/>
        </w:rPr>
        <w:t>tego żadne roszczenia wobec Zamawiającego.</w:t>
      </w:r>
    </w:p>
    <w:p w14:paraId="2C56D246" w14:textId="77777777" w:rsidR="00A107C0" w:rsidRPr="007B35DE" w:rsidRDefault="00A107C0" w:rsidP="00A107C0">
      <w:pPr>
        <w:pStyle w:val="Akapitzlist"/>
        <w:ind w:left="0" w:firstLine="708"/>
        <w:jc w:val="both"/>
        <w:rPr>
          <w:rFonts w:asciiTheme="minorHAnsi" w:hAnsiTheme="minorHAnsi" w:cstheme="minorHAnsi"/>
        </w:rPr>
      </w:pPr>
    </w:p>
    <w:p w14:paraId="19CD91FC" w14:textId="77777777" w:rsidR="000A5DB1" w:rsidRPr="007B35DE" w:rsidRDefault="000A5DB1" w:rsidP="00A107C0">
      <w:pPr>
        <w:pStyle w:val="Akapitzlist"/>
        <w:numPr>
          <w:ilvl w:val="0"/>
          <w:numId w:val="30"/>
        </w:numPr>
        <w:jc w:val="both"/>
        <w:rPr>
          <w:rFonts w:asciiTheme="minorHAnsi" w:hAnsiTheme="minorHAnsi" w:cstheme="minorHAnsi"/>
          <w:b/>
        </w:rPr>
      </w:pPr>
      <w:r w:rsidRPr="007B35DE">
        <w:rPr>
          <w:rFonts w:asciiTheme="minorHAnsi" w:hAnsiTheme="minorHAnsi" w:cstheme="minorHAnsi"/>
          <w:b/>
        </w:rPr>
        <w:t>Kryteria oceny oferty:</w:t>
      </w:r>
    </w:p>
    <w:p w14:paraId="7E66401E" w14:textId="3E6533EA" w:rsidR="002A63E6" w:rsidRPr="007B35DE" w:rsidRDefault="002A63E6" w:rsidP="00C8402E">
      <w:pPr>
        <w:autoSpaceDE w:val="0"/>
        <w:autoSpaceDN w:val="0"/>
        <w:adjustRightInd w:val="0"/>
        <w:spacing w:before="120" w:after="40"/>
        <w:jc w:val="both"/>
        <w:rPr>
          <w:rFonts w:asciiTheme="minorHAnsi" w:hAnsiTheme="minorHAnsi" w:cstheme="minorHAnsi"/>
        </w:rPr>
      </w:pPr>
      <w:r w:rsidRPr="007B35DE">
        <w:rPr>
          <w:rFonts w:asciiTheme="minorHAnsi" w:hAnsiTheme="minorHAnsi" w:cstheme="minorHAnsi"/>
        </w:rPr>
        <w:t>Przy wyborze oferty najkorzystniejszej Zamawiający będzie kierował się następującymi kryteriami i ich</w:t>
      </w:r>
      <w:r w:rsidRPr="007B35DE">
        <w:rPr>
          <w:rFonts w:asciiTheme="minorHAnsi" w:hAnsiTheme="minorHAnsi" w:cstheme="minorHAnsi"/>
          <w:spacing w:val="32"/>
        </w:rPr>
        <w:t xml:space="preserve"> </w:t>
      </w:r>
      <w:r w:rsidRPr="007B35DE">
        <w:rPr>
          <w:rFonts w:asciiTheme="minorHAnsi" w:hAnsiTheme="minorHAnsi" w:cstheme="minorHAnsi"/>
        </w:rPr>
        <w:t>wagami</w:t>
      </w:r>
    </w:p>
    <w:p w14:paraId="33B6BB5B" w14:textId="507EB83E" w:rsidR="002A63E6" w:rsidRPr="007B35DE" w:rsidRDefault="00C31B62" w:rsidP="002A63E6">
      <w:pPr>
        <w:autoSpaceDE w:val="0"/>
        <w:autoSpaceDN w:val="0"/>
        <w:adjustRightInd w:val="0"/>
        <w:spacing w:before="40" w:after="40"/>
        <w:jc w:val="both"/>
        <w:rPr>
          <w:rFonts w:asciiTheme="minorHAnsi" w:hAnsiTheme="minorHAnsi" w:cstheme="minorHAnsi"/>
          <w:b/>
        </w:rPr>
      </w:pPr>
      <w:r>
        <w:rPr>
          <w:rFonts w:asciiTheme="minorHAnsi" w:hAnsiTheme="minorHAnsi" w:cstheme="minorHAnsi"/>
          <w:b/>
          <w:u w:val="single"/>
        </w:rPr>
        <w:t>w</w:t>
      </w:r>
      <w:r w:rsidR="002A63E6" w:rsidRPr="007B35DE">
        <w:rPr>
          <w:rFonts w:asciiTheme="minorHAnsi" w:hAnsiTheme="minorHAnsi" w:cstheme="minorHAnsi"/>
          <w:b/>
          <w:u w:val="single"/>
        </w:rPr>
        <w:t xml:space="preserve"> zakresie zadań nr 1, nr 2, nr 3,  nr 4</w:t>
      </w:r>
      <w:r>
        <w:rPr>
          <w:rFonts w:asciiTheme="minorHAnsi" w:hAnsiTheme="minorHAnsi" w:cstheme="minorHAnsi"/>
          <w:b/>
          <w:u w:val="single"/>
        </w:rPr>
        <w:t>:</w:t>
      </w:r>
    </w:p>
    <w:p w14:paraId="043E60AA" w14:textId="77777777" w:rsidR="00446772" w:rsidRPr="007B35DE" w:rsidRDefault="00446772" w:rsidP="00A107C0">
      <w:pPr>
        <w:pStyle w:val="Akapitzlist"/>
        <w:ind w:left="0"/>
        <w:jc w:val="both"/>
        <w:rPr>
          <w:rFonts w:asciiTheme="minorHAnsi" w:hAnsiTheme="minorHAnsi" w:cstheme="minorHAnsi"/>
          <w:b/>
        </w:rPr>
      </w:pPr>
    </w:p>
    <w:p w14:paraId="680EFBA0" w14:textId="0B1794E4" w:rsidR="009D6267" w:rsidRPr="007B35DE" w:rsidRDefault="001B2859" w:rsidP="00A107C0">
      <w:pPr>
        <w:pStyle w:val="Akapitzlist"/>
        <w:ind w:left="0"/>
        <w:jc w:val="both"/>
        <w:rPr>
          <w:rFonts w:asciiTheme="minorHAnsi" w:hAnsiTheme="minorHAnsi" w:cstheme="minorHAnsi"/>
          <w:b/>
        </w:rPr>
      </w:pPr>
      <w:r w:rsidRPr="007B35DE">
        <w:rPr>
          <w:rFonts w:asciiTheme="minorHAnsi" w:hAnsiTheme="minorHAnsi" w:cstheme="minorHAnsi"/>
        </w:rPr>
        <w:t xml:space="preserve">Cena </w:t>
      </w:r>
      <w:r w:rsidR="00E30BC4">
        <w:rPr>
          <w:rFonts w:asciiTheme="minorHAnsi" w:hAnsiTheme="minorHAnsi" w:cstheme="minorHAnsi"/>
          <w:b/>
        </w:rPr>
        <w:t>– 8</w:t>
      </w:r>
      <w:r w:rsidRPr="007B35DE">
        <w:rPr>
          <w:rFonts w:asciiTheme="minorHAnsi" w:hAnsiTheme="minorHAnsi" w:cstheme="minorHAnsi"/>
          <w:b/>
        </w:rPr>
        <w:t>0</w:t>
      </w:r>
      <w:r w:rsidR="009D6267" w:rsidRPr="007B35DE">
        <w:rPr>
          <w:rFonts w:asciiTheme="minorHAnsi" w:hAnsiTheme="minorHAnsi" w:cstheme="minorHAnsi"/>
          <w:b/>
        </w:rPr>
        <w:t>%</w:t>
      </w:r>
      <w:r w:rsidR="00E30BC4">
        <w:rPr>
          <w:rFonts w:asciiTheme="minorHAnsi" w:hAnsiTheme="minorHAnsi" w:cstheme="minorHAnsi"/>
          <w:b/>
        </w:rPr>
        <w:t xml:space="preserve"> - 8</w:t>
      </w:r>
      <w:r w:rsidR="00382E17">
        <w:rPr>
          <w:rFonts w:asciiTheme="minorHAnsi" w:hAnsiTheme="minorHAnsi" w:cstheme="minorHAnsi"/>
          <w:b/>
        </w:rPr>
        <w:t>0</w:t>
      </w:r>
      <w:r w:rsidR="00087948">
        <w:rPr>
          <w:rFonts w:asciiTheme="minorHAnsi" w:hAnsiTheme="minorHAnsi" w:cstheme="minorHAnsi"/>
          <w:b/>
        </w:rPr>
        <w:t>pkt</w:t>
      </w:r>
    </w:p>
    <w:p w14:paraId="778C08AD" w14:textId="7B7D5BB4" w:rsidR="009374CD" w:rsidRPr="007B35DE" w:rsidRDefault="009374CD" w:rsidP="00A107C0">
      <w:pPr>
        <w:pStyle w:val="Akapitzlist"/>
        <w:ind w:left="0"/>
        <w:jc w:val="both"/>
        <w:rPr>
          <w:rFonts w:asciiTheme="minorHAnsi" w:hAnsiTheme="minorHAnsi" w:cstheme="minorHAnsi"/>
          <w:b/>
        </w:rPr>
      </w:pPr>
      <w:r w:rsidRPr="007B35DE">
        <w:rPr>
          <w:rFonts w:asciiTheme="minorHAnsi" w:hAnsiTheme="minorHAnsi" w:cstheme="minorHAnsi"/>
        </w:rPr>
        <w:t xml:space="preserve">Termin dostawy </w:t>
      </w:r>
      <w:r w:rsidRPr="007B35DE">
        <w:rPr>
          <w:rFonts w:asciiTheme="minorHAnsi" w:hAnsiTheme="minorHAnsi" w:cstheme="minorHAnsi"/>
          <w:b/>
        </w:rPr>
        <w:t>– 20%</w:t>
      </w:r>
      <w:r w:rsidR="00087948">
        <w:rPr>
          <w:rFonts w:asciiTheme="minorHAnsi" w:hAnsiTheme="minorHAnsi" w:cstheme="minorHAnsi"/>
          <w:b/>
        </w:rPr>
        <w:t xml:space="preserve"> - 2</w:t>
      </w:r>
      <w:r w:rsidR="00382E17">
        <w:rPr>
          <w:rFonts w:asciiTheme="minorHAnsi" w:hAnsiTheme="minorHAnsi" w:cstheme="minorHAnsi"/>
          <w:b/>
        </w:rPr>
        <w:t>0</w:t>
      </w:r>
      <w:r w:rsidR="00087948">
        <w:rPr>
          <w:rFonts w:asciiTheme="minorHAnsi" w:hAnsiTheme="minorHAnsi" w:cstheme="minorHAnsi"/>
          <w:b/>
        </w:rPr>
        <w:t>pkt</w:t>
      </w:r>
    </w:p>
    <w:p w14:paraId="5235BE1F" w14:textId="0BD3ADE1" w:rsidR="002A63E6" w:rsidRPr="007B35DE" w:rsidRDefault="002A63E6" w:rsidP="002A63E6">
      <w:pPr>
        <w:widowControl w:val="0"/>
        <w:tabs>
          <w:tab w:val="left" w:pos="528"/>
          <w:tab w:val="left" w:pos="529"/>
        </w:tabs>
        <w:autoSpaceDE w:val="0"/>
        <w:autoSpaceDN w:val="0"/>
        <w:spacing w:before="15" w:after="0"/>
        <w:rPr>
          <w:rFonts w:asciiTheme="minorHAnsi" w:hAnsiTheme="minorHAnsi" w:cstheme="minorHAnsi"/>
        </w:rPr>
      </w:pPr>
      <w:r w:rsidRPr="007B35DE">
        <w:rPr>
          <w:rFonts w:asciiTheme="minorHAnsi" w:hAnsiTheme="minorHAnsi" w:cstheme="minorHAnsi"/>
        </w:rPr>
        <w:t xml:space="preserve">Zamawiający  dokona oceny złożonych ofert, zgodnie z </w:t>
      </w:r>
      <w:r w:rsidR="00C31B62">
        <w:rPr>
          <w:rFonts w:asciiTheme="minorHAnsi" w:hAnsiTheme="minorHAnsi" w:cstheme="minorHAnsi"/>
        </w:rPr>
        <w:t xml:space="preserve">kryteriami oceny ofert </w:t>
      </w:r>
      <w:r w:rsidR="00E30BC4">
        <w:rPr>
          <w:rFonts w:asciiTheme="minorHAnsi" w:hAnsiTheme="minorHAnsi" w:cstheme="minorHAnsi"/>
        </w:rPr>
        <w:t xml:space="preserve">podanymi w SIWZ. </w:t>
      </w:r>
      <w:r w:rsidRPr="007B35DE">
        <w:rPr>
          <w:rFonts w:asciiTheme="minorHAnsi" w:hAnsiTheme="minorHAnsi" w:cstheme="minorHAnsi"/>
        </w:rPr>
        <w:t xml:space="preserve"> </w:t>
      </w:r>
    </w:p>
    <w:p w14:paraId="5E2A5A9A" w14:textId="6859D30B" w:rsidR="00C8402E" w:rsidRPr="007B35DE" w:rsidRDefault="00C8402E" w:rsidP="00C8402E">
      <w:pPr>
        <w:widowControl w:val="0"/>
        <w:autoSpaceDE w:val="0"/>
        <w:autoSpaceDN w:val="0"/>
        <w:spacing w:before="17" w:after="0"/>
        <w:ind w:right="166"/>
        <w:jc w:val="both"/>
        <w:rPr>
          <w:rFonts w:asciiTheme="minorHAnsi" w:hAnsiTheme="minorHAnsi" w:cstheme="minorHAnsi"/>
        </w:rPr>
      </w:pPr>
    </w:p>
    <w:p w14:paraId="57F4B14F" w14:textId="77777777" w:rsidR="002109D2" w:rsidRPr="002109D2" w:rsidRDefault="00E30BC4" w:rsidP="00E30BC4">
      <w:pPr>
        <w:pStyle w:val="Akapitzlist"/>
        <w:widowControl w:val="0"/>
        <w:numPr>
          <w:ilvl w:val="0"/>
          <w:numId w:val="30"/>
        </w:numPr>
        <w:autoSpaceDE w:val="0"/>
        <w:autoSpaceDN w:val="0"/>
        <w:spacing w:before="17" w:after="0"/>
        <w:ind w:right="166"/>
        <w:jc w:val="both"/>
        <w:rPr>
          <w:rFonts w:asciiTheme="minorHAnsi" w:hAnsiTheme="minorHAnsi" w:cstheme="minorHAnsi"/>
          <w:color w:val="000000"/>
          <w:shd w:val="clear" w:color="auto" w:fill="FFFFFF"/>
        </w:rPr>
      </w:pPr>
      <w:r w:rsidRPr="00E30BC4">
        <w:rPr>
          <w:rFonts w:asciiTheme="minorHAnsi" w:hAnsiTheme="minorHAnsi" w:cstheme="minorHAnsi"/>
          <w:b/>
        </w:rPr>
        <w:lastRenderedPageBreak/>
        <w:t xml:space="preserve">Wymagania dotyczące </w:t>
      </w:r>
      <w:r w:rsidR="00C8402E" w:rsidRPr="00E30BC4">
        <w:rPr>
          <w:rFonts w:asciiTheme="minorHAnsi" w:hAnsiTheme="minorHAnsi" w:cstheme="minorHAnsi"/>
          <w:b/>
        </w:rPr>
        <w:t>jakoś</w:t>
      </w:r>
      <w:r w:rsidRPr="00E30BC4">
        <w:rPr>
          <w:rFonts w:asciiTheme="minorHAnsi" w:hAnsiTheme="minorHAnsi" w:cstheme="minorHAnsi"/>
          <w:b/>
        </w:rPr>
        <w:t>ci</w:t>
      </w:r>
      <w:r w:rsidR="002109D2">
        <w:rPr>
          <w:rFonts w:asciiTheme="minorHAnsi" w:hAnsiTheme="minorHAnsi" w:cstheme="minorHAnsi"/>
        </w:rPr>
        <w:t>:</w:t>
      </w:r>
    </w:p>
    <w:p w14:paraId="11947743" w14:textId="77777777" w:rsidR="002109D2" w:rsidRDefault="002109D2" w:rsidP="002109D2">
      <w:pPr>
        <w:pStyle w:val="Akapitzlist"/>
        <w:widowControl w:val="0"/>
        <w:autoSpaceDE w:val="0"/>
        <w:autoSpaceDN w:val="0"/>
        <w:spacing w:before="17" w:after="0"/>
        <w:ind w:right="166"/>
        <w:jc w:val="both"/>
        <w:rPr>
          <w:rFonts w:asciiTheme="minorHAnsi" w:hAnsiTheme="minorHAnsi" w:cstheme="minorHAnsi"/>
        </w:rPr>
      </w:pPr>
    </w:p>
    <w:p w14:paraId="19E29C0A" w14:textId="16B484C9" w:rsidR="00C8402E" w:rsidRPr="003961C3" w:rsidRDefault="00E30BC4" w:rsidP="003961C3">
      <w:pPr>
        <w:widowControl w:val="0"/>
        <w:autoSpaceDE w:val="0"/>
        <w:autoSpaceDN w:val="0"/>
        <w:spacing w:before="17" w:after="0"/>
        <w:ind w:right="166"/>
        <w:jc w:val="both"/>
        <w:rPr>
          <w:rFonts w:asciiTheme="minorHAnsi" w:hAnsiTheme="minorHAnsi" w:cstheme="minorHAnsi"/>
          <w:color w:val="000000"/>
          <w:shd w:val="clear" w:color="auto" w:fill="FFFFFF"/>
        </w:rPr>
      </w:pPr>
      <w:r w:rsidRPr="003961C3">
        <w:rPr>
          <w:rFonts w:asciiTheme="minorHAnsi" w:hAnsiTheme="minorHAnsi" w:cstheme="minorHAnsi"/>
        </w:rPr>
        <w:t xml:space="preserve">Jakość oferowanych gadżetów </w:t>
      </w:r>
      <w:r w:rsidR="00C8402E" w:rsidRPr="003961C3">
        <w:rPr>
          <w:rFonts w:asciiTheme="minorHAnsi" w:hAnsiTheme="minorHAnsi" w:cstheme="minorHAnsi"/>
        </w:rPr>
        <w:t xml:space="preserve">zostanie </w:t>
      </w:r>
      <w:r w:rsidRPr="003961C3">
        <w:rPr>
          <w:rFonts w:asciiTheme="minorHAnsi" w:hAnsiTheme="minorHAnsi" w:cstheme="minorHAnsi"/>
        </w:rPr>
        <w:t xml:space="preserve">sprawdzona przez Zamawiającego </w:t>
      </w:r>
      <w:r w:rsidR="00C8402E" w:rsidRPr="003961C3">
        <w:rPr>
          <w:rFonts w:asciiTheme="minorHAnsi" w:hAnsiTheme="minorHAnsi" w:cstheme="minorHAnsi"/>
        </w:rPr>
        <w:t xml:space="preserve"> na podstawie dostarczonej wraz z ofertą przez Wykonawcę prób</w:t>
      </w:r>
      <w:r w:rsidRPr="003961C3">
        <w:rPr>
          <w:rFonts w:asciiTheme="minorHAnsi" w:hAnsiTheme="minorHAnsi" w:cstheme="minorHAnsi"/>
        </w:rPr>
        <w:t>ek</w:t>
      </w:r>
      <w:r w:rsidR="00C8402E" w:rsidRPr="003961C3">
        <w:rPr>
          <w:rFonts w:asciiTheme="minorHAnsi" w:hAnsiTheme="minorHAnsi" w:cstheme="minorHAnsi"/>
        </w:rPr>
        <w:t xml:space="preserve"> które </w:t>
      </w:r>
      <w:r w:rsidR="00C8402E" w:rsidRPr="003961C3">
        <w:rPr>
          <w:rFonts w:asciiTheme="minorHAnsi" w:hAnsiTheme="minorHAnsi" w:cstheme="minorHAnsi"/>
          <w:color w:val="000000"/>
          <w:shd w:val="clear" w:color="auto" w:fill="FFFFFF"/>
        </w:rPr>
        <w:t>powinny być wykonane z materiałów identycznych jak te, na których będą nadrukowywane materiały graficzne, bądź będzie wykonany grawer.</w:t>
      </w:r>
      <w:r w:rsidR="00DE04C8" w:rsidRPr="003961C3">
        <w:rPr>
          <w:rFonts w:asciiTheme="minorHAnsi" w:hAnsiTheme="minorHAnsi" w:cstheme="minorHAnsi"/>
          <w:color w:val="000000"/>
          <w:shd w:val="clear" w:color="auto" w:fill="FFFFFF"/>
        </w:rPr>
        <w:t xml:space="preserve"> </w:t>
      </w:r>
      <w:r w:rsidRPr="003961C3">
        <w:rPr>
          <w:rFonts w:asciiTheme="minorHAnsi" w:hAnsiTheme="minorHAnsi" w:cstheme="minorHAnsi"/>
          <w:color w:val="000000"/>
          <w:shd w:val="clear" w:color="auto" w:fill="FFFFFF"/>
        </w:rPr>
        <w:t>Jeżeli załączona próbka nie będzie spełniała poniższych wymagań Zamawiającego – oferta zostanie odrzucona jako nie spełniająca wymagań SIWZ</w:t>
      </w:r>
      <w:r w:rsidR="00971BD9" w:rsidRPr="003961C3">
        <w:rPr>
          <w:rFonts w:asciiTheme="minorHAnsi" w:hAnsiTheme="minorHAnsi" w:cstheme="minorHAnsi"/>
          <w:color w:val="000000"/>
          <w:shd w:val="clear" w:color="auto" w:fill="FFFFFF"/>
        </w:rPr>
        <w:t xml:space="preserve"> zgodnie z art. 89 ust. 1 pkt 2 Pzp</w:t>
      </w:r>
      <w:r w:rsidRPr="003961C3">
        <w:rPr>
          <w:rFonts w:asciiTheme="minorHAnsi" w:hAnsiTheme="minorHAnsi" w:cstheme="minorHAnsi"/>
          <w:color w:val="000000"/>
          <w:shd w:val="clear" w:color="auto" w:fill="FFFFFF"/>
        </w:rPr>
        <w:t xml:space="preserve">. </w:t>
      </w:r>
      <w:r w:rsidR="00DE04C8" w:rsidRPr="003961C3">
        <w:rPr>
          <w:rFonts w:asciiTheme="minorHAnsi" w:hAnsiTheme="minorHAnsi" w:cstheme="minorHAnsi"/>
          <w:color w:val="000000"/>
          <w:shd w:val="clear" w:color="auto" w:fill="FFFFFF"/>
        </w:rPr>
        <w:t xml:space="preserve">Przy sprawdzaniu jakości </w:t>
      </w:r>
      <w:r w:rsidRPr="003961C3">
        <w:rPr>
          <w:rFonts w:asciiTheme="minorHAnsi" w:hAnsiTheme="minorHAnsi" w:cstheme="minorHAnsi"/>
          <w:color w:val="000000"/>
          <w:shd w:val="clear" w:color="auto" w:fill="FFFFFF"/>
        </w:rPr>
        <w:t>Zamawiający</w:t>
      </w:r>
      <w:r w:rsidR="00DE04C8" w:rsidRPr="003961C3">
        <w:rPr>
          <w:rFonts w:asciiTheme="minorHAnsi" w:hAnsiTheme="minorHAnsi" w:cstheme="minorHAnsi"/>
          <w:color w:val="000000"/>
          <w:shd w:val="clear" w:color="auto" w:fill="FFFFFF"/>
        </w:rPr>
        <w:t xml:space="preserve"> weźmie pod uwagę:</w:t>
      </w:r>
    </w:p>
    <w:p w14:paraId="2588FA29" w14:textId="77777777" w:rsidR="00A317C2" w:rsidRPr="007B35DE" w:rsidRDefault="00A317C2" w:rsidP="00C8402E">
      <w:pPr>
        <w:widowControl w:val="0"/>
        <w:autoSpaceDE w:val="0"/>
        <w:autoSpaceDN w:val="0"/>
        <w:spacing w:before="17" w:after="0"/>
        <w:ind w:right="166"/>
        <w:jc w:val="both"/>
        <w:rPr>
          <w:rFonts w:asciiTheme="minorHAnsi" w:hAnsiTheme="minorHAnsi" w:cstheme="minorHAnsi"/>
          <w:color w:val="000000"/>
          <w:shd w:val="clear" w:color="auto" w:fill="FFFFFF"/>
        </w:rPr>
      </w:pPr>
    </w:p>
    <w:p w14:paraId="12F1B829" w14:textId="5EE3ECBB" w:rsidR="00354045" w:rsidRDefault="00DE04C8" w:rsidP="00C8402E">
      <w:pPr>
        <w:widowControl w:val="0"/>
        <w:autoSpaceDE w:val="0"/>
        <w:autoSpaceDN w:val="0"/>
        <w:spacing w:before="17" w:after="0"/>
        <w:ind w:right="166"/>
        <w:jc w:val="both"/>
        <w:rPr>
          <w:rFonts w:asciiTheme="minorHAnsi" w:hAnsiTheme="minorHAnsi" w:cstheme="minorHAnsi"/>
          <w:color w:val="000000"/>
          <w:u w:val="single"/>
          <w:shd w:val="clear" w:color="auto" w:fill="FFFFFF"/>
        </w:rPr>
      </w:pPr>
      <w:r w:rsidRPr="007B35DE">
        <w:rPr>
          <w:rFonts w:asciiTheme="minorHAnsi" w:hAnsiTheme="minorHAnsi" w:cstheme="minorHAnsi"/>
          <w:color w:val="000000"/>
          <w:u w:val="single"/>
          <w:shd w:val="clear" w:color="auto" w:fill="FFFFFF"/>
        </w:rPr>
        <w:t>W zadaniu pierwszym</w:t>
      </w:r>
      <w:r w:rsidR="00354045" w:rsidRPr="007B35DE">
        <w:rPr>
          <w:rFonts w:asciiTheme="minorHAnsi" w:hAnsiTheme="minorHAnsi" w:cstheme="minorHAnsi"/>
          <w:color w:val="000000"/>
          <w:u w:val="single"/>
          <w:shd w:val="clear" w:color="auto" w:fill="FFFFFF"/>
        </w:rPr>
        <w:t xml:space="preserve"> przy </w:t>
      </w:r>
      <w:r w:rsidR="008501E6">
        <w:rPr>
          <w:rFonts w:asciiTheme="minorHAnsi" w:hAnsiTheme="minorHAnsi" w:cstheme="minorHAnsi"/>
          <w:color w:val="000000"/>
          <w:u w:val="single"/>
          <w:shd w:val="clear" w:color="auto" w:fill="FFFFFF"/>
        </w:rPr>
        <w:t>długopisach i ołówkach</w:t>
      </w:r>
      <w:r w:rsidR="00354045" w:rsidRPr="007B35DE">
        <w:rPr>
          <w:rFonts w:asciiTheme="minorHAnsi" w:hAnsiTheme="minorHAnsi" w:cstheme="minorHAnsi"/>
          <w:color w:val="000000"/>
          <w:u w:val="single"/>
          <w:shd w:val="clear" w:color="auto" w:fill="FFFFFF"/>
        </w:rPr>
        <w:t>:</w:t>
      </w:r>
    </w:p>
    <w:p w14:paraId="6F8808E6" w14:textId="2CD8F35A" w:rsidR="008501E6" w:rsidRDefault="00797376" w:rsidP="008501E6">
      <w:pPr>
        <w:pStyle w:val="Akapitzlist"/>
        <w:ind w:left="0"/>
        <w:jc w:val="both"/>
        <w:rPr>
          <w:rFonts w:asciiTheme="minorHAnsi" w:hAnsiTheme="minorHAnsi" w:cstheme="minorHAnsi"/>
        </w:rPr>
      </w:pPr>
      <w:r>
        <w:rPr>
          <w:rFonts w:asciiTheme="minorHAnsi" w:hAnsiTheme="minorHAnsi" w:cstheme="minorHAnsi"/>
        </w:rPr>
        <w:t>Dobra t</w:t>
      </w:r>
      <w:r w:rsidR="008501E6" w:rsidRPr="007B35DE">
        <w:rPr>
          <w:rFonts w:asciiTheme="minorHAnsi" w:hAnsiTheme="minorHAnsi" w:cstheme="minorHAnsi"/>
        </w:rPr>
        <w:t>rwałość nadruku, wyrazisty, ostry nadruk.</w:t>
      </w:r>
      <w:r w:rsidR="008501E6" w:rsidRPr="00780697">
        <w:rPr>
          <w:rFonts w:asciiTheme="minorHAnsi" w:hAnsiTheme="minorHAnsi" w:cstheme="minorHAnsi"/>
        </w:rPr>
        <w:t xml:space="preserve"> </w:t>
      </w:r>
      <w:r>
        <w:rPr>
          <w:rFonts w:asciiTheme="minorHAnsi" w:hAnsiTheme="minorHAnsi" w:cstheme="minorHAnsi"/>
        </w:rPr>
        <w:t>E</w:t>
      </w:r>
      <w:r w:rsidR="008501E6" w:rsidRPr="007B35DE">
        <w:rPr>
          <w:rFonts w:asciiTheme="minorHAnsi" w:hAnsiTheme="minorHAnsi" w:cstheme="minorHAnsi"/>
        </w:rPr>
        <w:t xml:space="preserve">stetykę i precyzję wykonania, tj. np. </w:t>
      </w:r>
      <w:r>
        <w:rPr>
          <w:rFonts w:asciiTheme="minorHAnsi" w:hAnsiTheme="minorHAnsi" w:cstheme="minorHAnsi"/>
        </w:rPr>
        <w:t xml:space="preserve">czy </w:t>
      </w:r>
      <w:r w:rsidR="008501E6" w:rsidRPr="007B35DE">
        <w:rPr>
          <w:rFonts w:asciiTheme="minorHAnsi" w:hAnsiTheme="minorHAnsi" w:cstheme="minorHAnsi"/>
        </w:rPr>
        <w:t xml:space="preserve">nie występują zarysowania, przebarwienia, pęknięcia i inne uszkodzenia materiału podczas właściwego i normalnego korzystania, </w:t>
      </w:r>
      <w:r>
        <w:rPr>
          <w:rFonts w:asciiTheme="minorHAnsi" w:hAnsiTheme="minorHAnsi" w:cstheme="minorHAnsi"/>
        </w:rPr>
        <w:t xml:space="preserve">czy </w:t>
      </w:r>
      <w:r w:rsidR="008501E6" w:rsidRPr="007B35DE">
        <w:rPr>
          <w:rFonts w:asciiTheme="minorHAnsi" w:hAnsiTheme="minorHAnsi" w:cstheme="minorHAnsi"/>
        </w:rPr>
        <w:t>poszczególne części materiałów są dobrze do siebie dopasowane oraz zamocowane</w:t>
      </w:r>
      <w:r w:rsidR="008501E6">
        <w:rPr>
          <w:rFonts w:asciiTheme="minorHAnsi" w:hAnsiTheme="minorHAnsi" w:cstheme="minorHAnsi"/>
        </w:rPr>
        <w:t xml:space="preserve">. </w:t>
      </w:r>
      <w:r w:rsidR="008501E6" w:rsidRPr="00BF2380">
        <w:rPr>
          <w:rFonts w:asciiTheme="minorHAnsi" w:hAnsiTheme="minorHAnsi" w:cstheme="minorHAnsi"/>
          <w:b/>
          <w:u w:val="single"/>
        </w:rPr>
        <w:t xml:space="preserve"> </w:t>
      </w:r>
    </w:p>
    <w:p w14:paraId="50CA4648" w14:textId="7CDEA8CB" w:rsidR="008501E6" w:rsidRDefault="00797376" w:rsidP="008501E6">
      <w:pPr>
        <w:pStyle w:val="Akapitzlist"/>
        <w:ind w:left="0"/>
        <w:jc w:val="both"/>
        <w:rPr>
          <w:rFonts w:asciiTheme="minorHAnsi" w:hAnsiTheme="minorHAnsi" w:cstheme="minorHAnsi"/>
          <w:b/>
          <w:u w:val="single"/>
          <w:lang w:eastAsia="pl-PL"/>
        </w:rPr>
      </w:pPr>
      <w:r>
        <w:rPr>
          <w:rFonts w:asciiTheme="minorHAnsi" w:hAnsiTheme="minorHAnsi" w:cstheme="minorHAnsi"/>
        </w:rPr>
        <w:t>Czy g</w:t>
      </w:r>
      <w:r w:rsidR="008501E6" w:rsidRPr="007B35DE">
        <w:rPr>
          <w:rFonts w:asciiTheme="minorHAnsi" w:hAnsiTheme="minorHAnsi" w:cstheme="minorHAnsi"/>
        </w:rPr>
        <w:t>raficzne elementy materiałów nie ścierają się, nie rozmazują ani nie zmieniają kolorów np. podczas pocierania palcem powodując tym samym zabrudzenia skóry.</w:t>
      </w:r>
      <w:r w:rsidR="008501E6" w:rsidRPr="00780697">
        <w:rPr>
          <w:rFonts w:asciiTheme="minorHAnsi" w:hAnsiTheme="minorHAnsi" w:cstheme="minorHAnsi"/>
        </w:rPr>
        <w:t xml:space="preserve"> </w:t>
      </w:r>
      <w:r>
        <w:rPr>
          <w:rFonts w:asciiTheme="minorHAnsi" w:hAnsiTheme="minorHAnsi" w:cstheme="minorHAnsi"/>
        </w:rPr>
        <w:t>Czy g</w:t>
      </w:r>
      <w:r w:rsidR="008501E6" w:rsidRPr="007B35DE">
        <w:rPr>
          <w:rFonts w:asciiTheme="minorHAnsi" w:hAnsiTheme="minorHAnsi" w:cstheme="minorHAnsi"/>
        </w:rPr>
        <w:t xml:space="preserve">rawer </w:t>
      </w:r>
      <w:r>
        <w:rPr>
          <w:rFonts w:asciiTheme="minorHAnsi" w:hAnsiTheme="minorHAnsi" w:cstheme="minorHAnsi"/>
        </w:rPr>
        <w:t xml:space="preserve">jest </w:t>
      </w:r>
      <w:r w:rsidR="008501E6" w:rsidRPr="007B35DE">
        <w:rPr>
          <w:rFonts w:asciiTheme="minorHAnsi" w:hAnsiTheme="minorHAnsi" w:cstheme="minorHAnsi"/>
        </w:rPr>
        <w:t>wyrazisty, dokładnie wykonany, bez uszkodzeń przedmiotu.</w:t>
      </w:r>
      <w:r w:rsidR="008501E6" w:rsidRPr="00BF2380">
        <w:rPr>
          <w:rFonts w:asciiTheme="minorHAnsi" w:hAnsiTheme="minorHAnsi" w:cstheme="minorHAnsi"/>
          <w:lang w:eastAsia="pl-PL"/>
        </w:rPr>
        <w:t xml:space="preserve"> </w:t>
      </w:r>
    </w:p>
    <w:p w14:paraId="16C28F7E" w14:textId="2F12A746" w:rsidR="008501E6" w:rsidRDefault="008501E6" w:rsidP="008501E6">
      <w:pPr>
        <w:widowControl w:val="0"/>
        <w:autoSpaceDE w:val="0"/>
        <w:autoSpaceDN w:val="0"/>
        <w:spacing w:before="17" w:after="0"/>
        <w:ind w:right="166"/>
        <w:jc w:val="both"/>
        <w:rPr>
          <w:rFonts w:asciiTheme="minorHAnsi" w:hAnsiTheme="minorHAnsi" w:cstheme="minorHAnsi"/>
          <w:u w:val="single"/>
        </w:rPr>
      </w:pPr>
      <w:r w:rsidRPr="007B35DE">
        <w:rPr>
          <w:rFonts w:asciiTheme="minorHAnsi" w:hAnsiTheme="minorHAnsi" w:cstheme="minorHAnsi"/>
          <w:u w:val="single"/>
        </w:rPr>
        <w:t>W zadaniu drugim:</w:t>
      </w:r>
    </w:p>
    <w:p w14:paraId="4DAA8446" w14:textId="5ED55CF1" w:rsidR="008501E6" w:rsidRPr="007B35DE" w:rsidRDefault="00797376" w:rsidP="008501E6">
      <w:pPr>
        <w:widowControl w:val="0"/>
        <w:autoSpaceDE w:val="0"/>
        <w:autoSpaceDN w:val="0"/>
        <w:spacing w:before="17" w:after="0"/>
        <w:ind w:right="166"/>
        <w:jc w:val="both"/>
        <w:rPr>
          <w:rFonts w:asciiTheme="minorHAnsi" w:hAnsiTheme="minorHAnsi" w:cstheme="minorHAnsi"/>
        </w:rPr>
      </w:pPr>
      <w:r>
        <w:rPr>
          <w:rFonts w:asciiTheme="minorHAnsi" w:hAnsiTheme="minorHAnsi" w:cstheme="minorHAnsi"/>
        </w:rPr>
        <w:t>Dobra j</w:t>
      </w:r>
      <w:r w:rsidR="008501E6" w:rsidRPr="007B35DE">
        <w:rPr>
          <w:rFonts w:asciiTheme="minorHAnsi" w:hAnsiTheme="minorHAnsi" w:cstheme="minorHAnsi"/>
        </w:rPr>
        <w:t xml:space="preserve">akość szycia, grubość nici i odpowiedni szew, bez przepuszczeń podczas szycia w maszynie. Odpowiednie wykończenie – grubość przeszycia mocowania uszu, bez pozostałych wiszących nitek. </w:t>
      </w:r>
    </w:p>
    <w:p w14:paraId="21A15DC7" w14:textId="3A5B70BA" w:rsidR="008501E6" w:rsidRDefault="008501E6" w:rsidP="008501E6">
      <w:pPr>
        <w:widowControl w:val="0"/>
        <w:autoSpaceDE w:val="0"/>
        <w:autoSpaceDN w:val="0"/>
        <w:spacing w:before="17" w:after="0"/>
        <w:ind w:right="166"/>
        <w:jc w:val="both"/>
        <w:rPr>
          <w:rFonts w:asciiTheme="minorHAnsi" w:hAnsiTheme="minorHAnsi" w:cstheme="minorHAnsi"/>
          <w:b/>
          <w:u w:val="single"/>
        </w:rPr>
      </w:pPr>
      <w:r w:rsidRPr="007B35DE">
        <w:rPr>
          <w:rFonts w:asciiTheme="minorHAnsi" w:hAnsiTheme="minorHAnsi" w:cstheme="minorHAnsi"/>
        </w:rPr>
        <w:t xml:space="preserve">Materiał jednolicie barwiony w kolorze, bez plam, bądź odbarwień. Dokładność i wyrazistość nadruku. Nadruk nie może pękać bądź też ścierać się podczas gniecenia czy pod wpływem otarć w normalnym użytkowaniu.  </w:t>
      </w:r>
    </w:p>
    <w:p w14:paraId="15A797E8" w14:textId="0BDE43C7" w:rsidR="008501E6" w:rsidRPr="008501E6" w:rsidRDefault="00797376" w:rsidP="008501E6">
      <w:pPr>
        <w:widowControl w:val="0"/>
        <w:autoSpaceDE w:val="0"/>
        <w:autoSpaceDN w:val="0"/>
        <w:spacing w:before="17" w:after="0"/>
        <w:ind w:right="166"/>
        <w:jc w:val="both"/>
        <w:rPr>
          <w:rFonts w:asciiTheme="minorHAnsi" w:hAnsiTheme="minorHAnsi" w:cstheme="minorHAnsi"/>
          <w:bCs/>
        </w:rPr>
      </w:pPr>
      <w:r>
        <w:rPr>
          <w:rFonts w:asciiTheme="minorHAnsi" w:hAnsiTheme="minorHAnsi" w:cstheme="minorHAnsi"/>
          <w:bCs/>
        </w:rPr>
        <w:t xml:space="preserve">Precyzyjne </w:t>
      </w:r>
      <w:r w:rsidR="008501E6">
        <w:rPr>
          <w:rFonts w:asciiTheme="minorHAnsi" w:hAnsiTheme="minorHAnsi" w:cstheme="minorHAnsi"/>
          <w:bCs/>
        </w:rPr>
        <w:t xml:space="preserve">wszycie zamka, bez przepuszczeń. Sam zamek nie </w:t>
      </w:r>
      <w:r w:rsidR="00941C34">
        <w:rPr>
          <w:rFonts w:asciiTheme="minorHAnsi" w:hAnsiTheme="minorHAnsi" w:cstheme="minorHAnsi"/>
          <w:bCs/>
        </w:rPr>
        <w:t xml:space="preserve">rozchodzący się, nie </w:t>
      </w:r>
      <w:r w:rsidR="008501E6">
        <w:rPr>
          <w:rFonts w:asciiTheme="minorHAnsi" w:hAnsiTheme="minorHAnsi" w:cstheme="minorHAnsi"/>
          <w:bCs/>
        </w:rPr>
        <w:t>popękany, mocny. Wlot na słuchawki, dobrze umocowany, trwały, nie wypadający z materiału, sznurki nie snujące się, narożniki mocno przyszyte</w:t>
      </w:r>
      <w:r w:rsidR="00E11CE9">
        <w:rPr>
          <w:rFonts w:asciiTheme="minorHAnsi" w:hAnsiTheme="minorHAnsi" w:cstheme="minorHAnsi"/>
          <w:bCs/>
        </w:rPr>
        <w:t xml:space="preserve">. </w:t>
      </w:r>
    </w:p>
    <w:p w14:paraId="7499E9C2" w14:textId="77777777" w:rsidR="00E11CE9" w:rsidRDefault="00E11CE9" w:rsidP="00E11CE9">
      <w:pPr>
        <w:pStyle w:val="Akapitzlist"/>
        <w:ind w:left="0"/>
        <w:jc w:val="both"/>
        <w:rPr>
          <w:rFonts w:asciiTheme="minorHAnsi" w:hAnsiTheme="minorHAnsi" w:cstheme="minorHAnsi"/>
          <w:u w:val="single"/>
        </w:rPr>
      </w:pPr>
    </w:p>
    <w:p w14:paraId="48BF3887" w14:textId="6AE88096" w:rsidR="00E11CE9" w:rsidRPr="007B35DE" w:rsidRDefault="00E11CE9" w:rsidP="00E11CE9">
      <w:pPr>
        <w:pStyle w:val="Akapitzlist"/>
        <w:ind w:left="0"/>
        <w:jc w:val="both"/>
        <w:rPr>
          <w:rFonts w:asciiTheme="minorHAnsi" w:hAnsiTheme="minorHAnsi" w:cstheme="minorHAnsi"/>
          <w:u w:val="single"/>
        </w:rPr>
      </w:pPr>
      <w:r w:rsidRPr="007B35DE">
        <w:rPr>
          <w:rFonts w:asciiTheme="minorHAnsi" w:hAnsiTheme="minorHAnsi" w:cstheme="minorHAnsi"/>
          <w:u w:val="single"/>
        </w:rPr>
        <w:t>W zadaniu trzecim:</w:t>
      </w:r>
    </w:p>
    <w:p w14:paraId="286B2D24" w14:textId="35DC98CA" w:rsidR="00E11CE9" w:rsidRPr="00E11CE9" w:rsidRDefault="00E11CE9" w:rsidP="00E11CE9">
      <w:pPr>
        <w:pStyle w:val="Akapitzlist"/>
        <w:ind w:left="0"/>
        <w:jc w:val="both"/>
        <w:rPr>
          <w:rFonts w:asciiTheme="minorHAnsi" w:hAnsiTheme="minorHAnsi" w:cstheme="minorHAnsi"/>
          <w:b/>
          <w:u w:val="single"/>
        </w:rPr>
      </w:pPr>
      <w:r>
        <w:rPr>
          <w:rFonts w:asciiTheme="minorHAnsi" w:hAnsiTheme="minorHAnsi" w:cstheme="minorHAnsi"/>
        </w:rPr>
        <w:t>M</w:t>
      </w:r>
      <w:r w:rsidRPr="007B35DE">
        <w:rPr>
          <w:rFonts w:asciiTheme="minorHAnsi" w:hAnsiTheme="minorHAnsi" w:cstheme="minorHAnsi"/>
        </w:rPr>
        <w:t>ocne nasycenie koloru. Brak rozmazań, ostrość, kontrast, bez dominanty barwnej i przesunięć podstawowych kolorów.</w:t>
      </w:r>
      <w:r>
        <w:rPr>
          <w:rFonts w:asciiTheme="minorHAnsi" w:hAnsiTheme="minorHAnsi" w:cstheme="minorHAnsi"/>
        </w:rPr>
        <w:t xml:space="preserve"> G</w:t>
      </w:r>
      <w:r w:rsidRPr="007B35DE">
        <w:rPr>
          <w:rFonts w:asciiTheme="minorHAnsi" w:hAnsiTheme="minorHAnsi" w:cstheme="minorHAnsi"/>
        </w:rPr>
        <w:t>raficzne elementy nie ścierają się, nie rozmazują ani nie zmieniają kolorów np. podczas pocierania palcem powodując tym samym zabrudzenia skóry</w:t>
      </w:r>
      <w:r>
        <w:rPr>
          <w:rFonts w:asciiTheme="minorHAnsi" w:hAnsiTheme="minorHAnsi" w:cstheme="minorHAnsi"/>
        </w:rPr>
        <w:t xml:space="preserve">. </w:t>
      </w:r>
      <w:r>
        <w:rPr>
          <w:rFonts w:asciiTheme="minorHAnsi" w:hAnsiTheme="minorHAnsi" w:cstheme="minorHAnsi"/>
          <w:lang w:eastAsia="pl-PL"/>
        </w:rPr>
        <w:t>J</w:t>
      </w:r>
      <w:r w:rsidRPr="007B35DE">
        <w:rPr>
          <w:rFonts w:asciiTheme="minorHAnsi" w:hAnsiTheme="minorHAnsi" w:cstheme="minorHAnsi"/>
          <w:lang w:eastAsia="pl-PL"/>
        </w:rPr>
        <w:t xml:space="preserve">akość wykonania oprawy miękkiej zeszytowej. </w:t>
      </w:r>
      <w:r w:rsidRPr="007B35DE">
        <w:rPr>
          <w:rFonts w:asciiTheme="minorHAnsi" w:hAnsiTheme="minorHAnsi" w:cstheme="minorHAnsi"/>
        </w:rPr>
        <w:t>J</w:t>
      </w:r>
      <w:r w:rsidRPr="007B35DE">
        <w:rPr>
          <w:rFonts w:asciiTheme="minorHAnsi" w:hAnsiTheme="minorHAnsi" w:cstheme="minorHAnsi"/>
          <w:lang w:eastAsia="pl-PL"/>
        </w:rPr>
        <w:t>akość foliowania – równomierne pokrycie, brak pęcherzy powietrza.</w:t>
      </w:r>
      <w:r w:rsidRPr="00780697">
        <w:rPr>
          <w:rFonts w:asciiTheme="minorHAnsi" w:hAnsiTheme="minorHAnsi" w:cstheme="minorHAnsi"/>
        </w:rPr>
        <w:t xml:space="preserve"> </w:t>
      </w:r>
      <w:r w:rsidRPr="007B35DE">
        <w:rPr>
          <w:rFonts w:asciiTheme="minorHAnsi" w:hAnsiTheme="minorHAnsi" w:cstheme="minorHAnsi"/>
          <w:lang w:eastAsia="pl-PL"/>
        </w:rPr>
        <w:t>Równe ułożenie stron w publikacji przy zachowaniu kątów prostych; jakość obcięcia notesów z </w:t>
      </w:r>
      <w:r>
        <w:rPr>
          <w:rFonts w:asciiTheme="minorHAnsi" w:hAnsiTheme="minorHAnsi" w:cstheme="minorHAnsi"/>
          <w:lang w:eastAsia="pl-PL"/>
        </w:rPr>
        <w:t>czterech</w:t>
      </w:r>
      <w:r w:rsidRPr="007B35DE">
        <w:rPr>
          <w:rFonts w:asciiTheme="minorHAnsi" w:hAnsiTheme="minorHAnsi" w:cstheme="minorHAnsi"/>
          <w:lang w:eastAsia="pl-PL"/>
        </w:rPr>
        <w:t xml:space="preserve"> boków (bez  postrzępień, wgnieceń, zagięć)</w:t>
      </w:r>
      <w:r w:rsidR="00797376">
        <w:rPr>
          <w:rFonts w:asciiTheme="minorHAnsi" w:hAnsiTheme="minorHAnsi" w:cstheme="minorHAnsi"/>
          <w:lang w:eastAsia="pl-PL"/>
        </w:rPr>
        <w:t xml:space="preserve">. </w:t>
      </w:r>
      <w:r w:rsidRPr="007B35DE">
        <w:rPr>
          <w:rFonts w:asciiTheme="minorHAnsi" w:hAnsiTheme="minorHAnsi" w:cstheme="minorHAnsi"/>
        </w:rPr>
        <w:t>Staranność łączenia spirali</w:t>
      </w:r>
      <w:r>
        <w:rPr>
          <w:rFonts w:asciiTheme="minorHAnsi" w:hAnsiTheme="minorHAnsi" w:cstheme="minorHAnsi"/>
        </w:rPr>
        <w:t xml:space="preserve"> </w:t>
      </w:r>
      <w:r w:rsidRPr="007B35DE">
        <w:rPr>
          <w:rFonts w:asciiTheme="minorHAnsi" w:hAnsiTheme="minorHAnsi" w:cstheme="minorHAnsi"/>
        </w:rPr>
        <w:t>-jej równość, dokładne wykończenie, na równi z notesem. Okrągłość zwoju – brak zagnieceń. Jeśli barwiona spirala, dokładność bez zadrapań i zarysowań.</w:t>
      </w:r>
      <w:r>
        <w:rPr>
          <w:rFonts w:asciiTheme="minorHAnsi" w:hAnsiTheme="minorHAnsi" w:cstheme="minorHAnsi"/>
        </w:rPr>
        <w:t xml:space="preserve"> </w:t>
      </w:r>
      <w:r w:rsidRPr="007B35DE">
        <w:rPr>
          <w:rFonts w:asciiTheme="minorHAnsi" w:hAnsiTheme="minorHAnsi" w:cstheme="minorHAnsi"/>
        </w:rPr>
        <w:t>Jakość wykrojenia, gładkie i równe brzegi. Dokładnie wykonane zagięcia, bez nacięć.</w:t>
      </w:r>
      <w:r>
        <w:rPr>
          <w:rFonts w:asciiTheme="minorHAnsi" w:hAnsiTheme="minorHAnsi" w:cstheme="minorHAnsi"/>
        </w:rPr>
        <w:t xml:space="preserve"> </w:t>
      </w:r>
      <w:r w:rsidRPr="007B35DE">
        <w:rPr>
          <w:rFonts w:asciiTheme="minorHAnsi" w:hAnsiTheme="minorHAnsi" w:cstheme="minorHAnsi"/>
        </w:rPr>
        <w:t>Brak odkształceń przy otwieraniu i zamykaniu</w:t>
      </w:r>
      <w:r w:rsidRPr="00F416BC">
        <w:rPr>
          <w:rFonts w:asciiTheme="minorHAnsi" w:hAnsiTheme="minorHAnsi" w:cstheme="minorHAnsi"/>
          <w:b/>
        </w:rPr>
        <w:t>.</w:t>
      </w:r>
      <w:r>
        <w:rPr>
          <w:rFonts w:asciiTheme="minorHAnsi" w:hAnsiTheme="minorHAnsi" w:cstheme="minorHAnsi"/>
        </w:rPr>
        <w:t xml:space="preserve"> </w:t>
      </w:r>
      <w:r w:rsidRPr="007B35DE">
        <w:rPr>
          <w:rFonts w:asciiTheme="minorHAnsi" w:hAnsiTheme="minorHAnsi" w:cstheme="minorHAnsi"/>
        </w:rPr>
        <w:t>Gumki o odpowiedniej grubości zakończone mocnym wykończeniem metalowym, nie urywające się i nie wypadające z miejsca na gumkę przeznaczoną.</w:t>
      </w:r>
      <w:r w:rsidR="00797376">
        <w:rPr>
          <w:rFonts w:asciiTheme="minorHAnsi" w:hAnsiTheme="minorHAnsi" w:cstheme="minorHAnsi"/>
        </w:rPr>
        <w:t xml:space="preserve"> </w:t>
      </w:r>
    </w:p>
    <w:p w14:paraId="5D671C7D" w14:textId="57BCC213" w:rsidR="00E11CE9" w:rsidRDefault="00E11CE9" w:rsidP="00E11CE9">
      <w:pPr>
        <w:pStyle w:val="Akapitzlist"/>
        <w:ind w:left="0"/>
        <w:jc w:val="both"/>
        <w:rPr>
          <w:rFonts w:asciiTheme="minorHAnsi" w:hAnsiTheme="minorHAnsi" w:cstheme="minorHAnsi"/>
          <w:b/>
          <w:u w:val="single"/>
        </w:rPr>
      </w:pPr>
    </w:p>
    <w:p w14:paraId="45C97445" w14:textId="77777777" w:rsidR="00151A71" w:rsidRDefault="00E11CE9" w:rsidP="00151A71">
      <w:pPr>
        <w:pStyle w:val="Akapitzlist"/>
        <w:ind w:left="0"/>
        <w:jc w:val="both"/>
        <w:rPr>
          <w:rFonts w:asciiTheme="minorHAnsi" w:hAnsiTheme="minorHAnsi" w:cstheme="minorHAnsi"/>
          <w:u w:val="single"/>
        </w:rPr>
      </w:pPr>
      <w:r w:rsidRPr="007B35DE">
        <w:rPr>
          <w:rFonts w:asciiTheme="minorHAnsi" w:hAnsiTheme="minorHAnsi" w:cstheme="minorHAnsi"/>
          <w:u w:val="single"/>
        </w:rPr>
        <w:t>W zadaniu czwartym:</w:t>
      </w:r>
    </w:p>
    <w:p w14:paraId="1F301AB0" w14:textId="39C7EC85" w:rsidR="00941C34" w:rsidRPr="00151A71" w:rsidRDefault="00797376" w:rsidP="00151A71">
      <w:pPr>
        <w:pStyle w:val="Akapitzlist"/>
        <w:ind w:left="0"/>
        <w:jc w:val="both"/>
        <w:rPr>
          <w:rFonts w:asciiTheme="minorHAnsi" w:hAnsiTheme="minorHAnsi" w:cstheme="minorHAnsi"/>
          <w:u w:val="single"/>
        </w:rPr>
      </w:pPr>
      <w:r>
        <w:rPr>
          <w:rFonts w:asciiTheme="minorHAnsi" w:hAnsiTheme="minorHAnsi" w:cstheme="minorHAnsi"/>
        </w:rPr>
        <w:t>Dobra j</w:t>
      </w:r>
      <w:r w:rsidR="00941C34" w:rsidRPr="007B35DE">
        <w:rPr>
          <w:rFonts w:asciiTheme="minorHAnsi" w:hAnsiTheme="minorHAnsi" w:cstheme="minorHAnsi"/>
        </w:rPr>
        <w:t>akość wykrojenia, gładkie i równe brzegi. Dokładnie wykonane zagięcia, bez nacięć.</w:t>
      </w:r>
      <w:r w:rsidR="00941C34">
        <w:rPr>
          <w:rFonts w:asciiTheme="minorHAnsi" w:hAnsiTheme="minorHAnsi" w:cstheme="minorHAnsi"/>
        </w:rPr>
        <w:t xml:space="preserve"> </w:t>
      </w:r>
      <w:r w:rsidR="00941C34" w:rsidRPr="007B35DE">
        <w:rPr>
          <w:rFonts w:asciiTheme="minorHAnsi" w:hAnsiTheme="minorHAnsi" w:cstheme="minorHAnsi"/>
        </w:rPr>
        <w:t>Brak odkształceń przy otwieraniu i zamykaniu</w:t>
      </w:r>
      <w:r w:rsidR="00941C34" w:rsidRPr="00797376">
        <w:rPr>
          <w:rFonts w:asciiTheme="minorHAnsi" w:hAnsiTheme="minorHAnsi" w:cstheme="minorHAnsi"/>
        </w:rPr>
        <w:t>.</w:t>
      </w:r>
      <w:r w:rsidR="00941C34">
        <w:rPr>
          <w:rFonts w:asciiTheme="minorHAnsi" w:hAnsiTheme="minorHAnsi" w:cstheme="minorHAnsi"/>
          <w:b/>
        </w:rPr>
        <w:t xml:space="preserve"> </w:t>
      </w:r>
      <w:r w:rsidRPr="00797376">
        <w:rPr>
          <w:rFonts w:asciiTheme="minorHAnsi" w:hAnsiTheme="minorHAnsi" w:cstheme="minorHAnsi"/>
        </w:rPr>
        <w:t>Dobra j</w:t>
      </w:r>
      <w:r w:rsidR="00941C34" w:rsidRPr="007B35DE">
        <w:rPr>
          <w:rFonts w:asciiTheme="minorHAnsi" w:hAnsiTheme="minorHAnsi" w:cstheme="minorHAnsi"/>
        </w:rPr>
        <w:t>akość druku, intensywne kolory, czystość druku, brak rozmazań, ostrość, kontrast, bez dominanty barwnej i przesunięć podstawowych kolorów. J</w:t>
      </w:r>
      <w:r w:rsidR="00941C34" w:rsidRPr="007B35DE">
        <w:rPr>
          <w:rFonts w:asciiTheme="minorHAnsi" w:hAnsiTheme="minorHAnsi" w:cstheme="minorHAnsi"/>
          <w:lang w:eastAsia="pl-PL"/>
        </w:rPr>
        <w:t>akość foliowania – równomierne pokrycie, brak pęcherzy powietrza</w:t>
      </w:r>
      <w:r>
        <w:rPr>
          <w:rFonts w:asciiTheme="minorHAnsi" w:hAnsiTheme="minorHAnsi" w:cstheme="minorHAnsi"/>
          <w:lang w:eastAsia="pl-PL"/>
        </w:rPr>
        <w:t>.</w:t>
      </w:r>
      <w:r w:rsidR="00941C34">
        <w:rPr>
          <w:rFonts w:asciiTheme="minorHAnsi" w:hAnsiTheme="minorHAnsi" w:cstheme="minorHAnsi"/>
          <w:lang w:eastAsia="pl-PL"/>
        </w:rPr>
        <w:t xml:space="preserve"> </w:t>
      </w:r>
      <w:r w:rsidR="00941C34">
        <w:rPr>
          <w:rFonts w:asciiTheme="minorHAnsi" w:hAnsiTheme="minorHAnsi" w:cstheme="minorHAnsi"/>
        </w:rPr>
        <w:t>G</w:t>
      </w:r>
      <w:r w:rsidR="00941C34" w:rsidRPr="007B35DE">
        <w:rPr>
          <w:rFonts w:asciiTheme="minorHAnsi" w:hAnsiTheme="minorHAnsi" w:cstheme="minorHAnsi"/>
        </w:rPr>
        <w:t>raficzne elementy nie ścierają się, nie rozmazują ani nie zmieniają kolorów np. podczas pocierania palcem powodując tym samym zabrudzenia skóry</w:t>
      </w:r>
      <w:r w:rsidR="00941C34">
        <w:rPr>
          <w:rFonts w:asciiTheme="minorHAnsi" w:hAnsiTheme="minorHAnsi" w:cstheme="minorHAnsi"/>
        </w:rPr>
        <w:t xml:space="preserve">. </w:t>
      </w:r>
      <w:r w:rsidR="00941C34" w:rsidRPr="007B35DE">
        <w:rPr>
          <w:rFonts w:asciiTheme="minorHAnsi" w:hAnsiTheme="minorHAnsi" w:cstheme="minorHAnsi"/>
          <w:lang w:eastAsia="pl-PL"/>
        </w:rPr>
        <w:t xml:space="preserve">Równe ułożenie stron w </w:t>
      </w:r>
      <w:r w:rsidR="00941C34" w:rsidRPr="007B35DE">
        <w:rPr>
          <w:rFonts w:asciiTheme="minorHAnsi" w:hAnsiTheme="minorHAnsi" w:cstheme="minorHAnsi"/>
          <w:lang w:eastAsia="pl-PL"/>
        </w:rPr>
        <w:lastRenderedPageBreak/>
        <w:t>publikacji przy zachowaniu kątów prostych; jakość obcięcia notesów z </w:t>
      </w:r>
      <w:r w:rsidR="00941C34">
        <w:rPr>
          <w:rFonts w:asciiTheme="minorHAnsi" w:hAnsiTheme="minorHAnsi" w:cstheme="minorHAnsi"/>
          <w:lang w:eastAsia="pl-PL"/>
        </w:rPr>
        <w:t>czterech</w:t>
      </w:r>
      <w:r w:rsidR="00941C34" w:rsidRPr="007B35DE">
        <w:rPr>
          <w:rFonts w:asciiTheme="minorHAnsi" w:hAnsiTheme="minorHAnsi" w:cstheme="minorHAnsi"/>
          <w:lang w:eastAsia="pl-PL"/>
        </w:rPr>
        <w:t xml:space="preserve"> boków (bez  postrzępień, wgnieceń, zagięć),</w:t>
      </w:r>
      <w:r w:rsidR="00941C34">
        <w:rPr>
          <w:rFonts w:asciiTheme="minorHAnsi" w:hAnsiTheme="minorHAnsi" w:cstheme="minorHAnsi"/>
          <w:lang w:eastAsia="pl-PL"/>
        </w:rPr>
        <w:t xml:space="preserve"> dokładne mocowanie notesu do magnesu, bez zabrudzeń </w:t>
      </w:r>
      <w:r>
        <w:rPr>
          <w:rFonts w:asciiTheme="minorHAnsi" w:hAnsiTheme="minorHAnsi" w:cstheme="minorHAnsi"/>
          <w:lang w:eastAsia="pl-PL"/>
        </w:rPr>
        <w:t>(wystającego kleju spod notesu).</w:t>
      </w:r>
    </w:p>
    <w:p w14:paraId="3E5A389F" w14:textId="03EF1B3C" w:rsidR="00A71D3D" w:rsidRPr="00915E27" w:rsidRDefault="00A71D3D" w:rsidP="00915E27">
      <w:pPr>
        <w:jc w:val="both"/>
        <w:rPr>
          <w:rFonts w:asciiTheme="minorHAnsi" w:hAnsiTheme="minorHAnsi" w:cstheme="minorHAnsi"/>
        </w:rPr>
      </w:pPr>
    </w:p>
    <w:p w14:paraId="263AEE60" w14:textId="1EB25115" w:rsidR="00564F4E" w:rsidRPr="007B35DE" w:rsidRDefault="00564F4E" w:rsidP="00A107C0">
      <w:pPr>
        <w:pStyle w:val="Akapitzlist"/>
        <w:numPr>
          <w:ilvl w:val="0"/>
          <w:numId w:val="30"/>
        </w:numPr>
        <w:jc w:val="both"/>
        <w:rPr>
          <w:rFonts w:asciiTheme="minorHAnsi" w:hAnsiTheme="minorHAnsi" w:cstheme="minorHAnsi"/>
          <w:b/>
        </w:rPr>
      </w:pPr>
      <w:r w:rsidRPr="007B35DE">
        <w:rPr>
          <w:rFonts w:asciiTheme="minorHAnsi" w:hAnsiTheme="minorHAnsi" w:cstheme="minorHAnsi"/>
          <w:b/>
        </w:rPr>
        <w:t>Osoba upoważniona do kontaktu z Wykonawcami</w:t>
      </w:r>
      <w:r w:rsidR="00222BE3">
        <w:rPr>
          <w:rFonts w:asciiTheme="minorHAnsi" w:hAnsiTheme="minorHAnsi" w:cstheme="minorHAnsi"/>
          <w:b/>
        </w:rPr>
        <w:t xml:space="preserve"> w sprawach merytorycznych</w:t>
      </w:r>
      <w:r w:rsidRPr="007B35DE">
        <w:rPr>
          <w:rFonts w:asciiTheme="minorHAnsi" w:hAnsiTheme="minorHAnsi" w:cstheme="minorHAnsi"/>
          <w:b/>
        </w:rPr>
        <w:t>:</w:t>
      </w:r>
    </w:p>
    <w:p w14:paraId="3DD79EB5" w14:textId="77777777" w:rsidR="00A107C0" w:rsidRPr="007B35DE" w:rsidRDefault="00A107C0" w:rsidP="00A107C0">
      <w:pPr>
        <w:pStyle w:val="Akapitzlist"/>
        <w:jc w:val="both"/>
        <w:rPr>
          <w:rFonts w:asciiTheme="minorHAnsi" w:hAnsiTheme="minorHAnsi" w:cstheme="minorHAnsi"/>
          <w:b/>
        </w:rPr>
      </w:pPr>
    </w:p>
    <w:p w14:paraId="13F06AAF" w14:textId="186C2138" w:rsidR="009D6267" w:rsidRPr="007B35DE" w:rsidRDefault="009D6267" w:rsidP="00A107C0">
      <w:pPr>
        <w:pStyle w:val="Akapitzlist"/>
        <w:spacing w:line="240" w:lineRule="auto"/>
        <w:ind w:left="0"/>
        <w:jc w:val="both"/>
        <w:rPr>
          <w:rFonts w:asciiTheme="minorHAnsi" w:hAnsiTheme="minorHAnsi" w:cstheme="minorHAnsi"/>
        </w:rPr>
      </w:pPr>
      <w:r w:rsidRPr="007B35DE">
        <w:rPr>
          <w:rFonts w:asciiTheme="minorHAnsi" w:hAnsiTheme="minorHAnsi" w:cstheme="minorHAnsi"/>
        </w:rPr>
        <w:t xml:space="preserve">W kwestiach merytorycznych: </w:t>
      </w:r>
      <w:r w:rsidR="008E348D" w:rsidRPr="007B35DE">
        <w:rPr>
          <w:rFonts w:asciiTheme="minorHAnsi" w:hAnsiTheme="minorHAnsi" w:cstheme="minorHAnsi"/>
        </w:rPr>
        <w:t xml:space="preserve">Katarzyna </w:t>
      </w:r>
      <w:r w:rsidR="00957486" w:rsidRPr="007B35DE">
        <w:rPr>
          <w:rFonts w:asciiTheme="minorHAnsi" w:hAnsiTheme="minorHAnsi" w:cstheme="minorHAnsi"/>
        </w:rPr>
        <w:t>Romańska</w:t>
      </w:r>
      <w:r w:rsidR="008E348D" w:rsidRPr="007B35DE">
        <w:rPr>
          <w:rFonts w:asciiTheme="minorHAnsi" w:hAnsiTheme="minorHAnsi" w:cstheme="minorHAnsi"/>
        </w:rPr>
        <w:t xml:space="preserve">, </w:t>
      </w:r>
      <w:r w:rsidR="00564F4E" w:rsidRPr="007B35DE">
        <w:rPr>
          <w:rFonts w:asciiTheme="minorHAnsi" w:hAnsiTheme="minorHAnsi" w:cstheme="minorHAnsi"/>
        </w:rPr>
        <w:t xml:space="preserve">tel. </w:t>
      </w:r>
      <w:r w:rsidR="00504616">
        <w:rPr>
          <w:rFonts w:ascii="Helvetica" w:hAnsi="Helvetica" w:cs="Helvetica"/>
          <w:sz w:val="18"/>
          <w:szCs w:val="18"/>
        </w:rPr>
        <w:t>12 422 70 44 wew. 142</w:t>
      </w:r>
      <w:r w:rsidR="00564F4E" w:rsidRPr="007B35DE">
        <w:rPr>
          <w:rFonts w:asciiTheme="minorHAnsi" w:hAnsiTheme="minorHAnsi" w:cstheme="minorHAnsi"/>
        </w:rPr>
        <w:t>,</w:t>
      </w:r>
    </w:p>
    <w:p w14:paraId="093988C1" w14:textId="77777777" w:rsidR="00564F4E" w:rsidRPr="007B35DE" w:rsidRDefault="00564F4E" w:rsidP="00A107C0">
      <w:pPr>
        <w:pStyle w:val="Akapitzlist"/>
        <w:spacing w:line="240" w:lineRule="auto"/>
        <w:ind w:left="0"/>
        <w:jc w:val="both"/>
        <w:rPr>
          <w:rFonts w:asciiTheme="minorHAnsi" w:hAnsiTheme="minorHAnsi" w:cstheme="minorHAnsi"/>
          <w:lang w:val="en-US"/>
        </w:rPr>
      </w:pPr>
      <w:r w:rsidRPr="007B35DE">
        <w:rPr>
          <w:rFonts w:asciiTheme="minorHAnsi" w:hAnsiTheme="minorHAnsi" w:cstheme="minorHAnsi"/>
          <w:lang w:val="en-US"/>
        </w:rPr>
        <w:t xml:space="preserve">e-mail: </w:t>
      </w:r>
      <w:r w:rsidR="008E348D" w:rsidRPr="007B35DE">
        <w:rPr>
          <w:rFonts w:asciiTheme="minorHAnsi" w:hAnsiTheme="minorHAnsi" w:cstheme="minorHAnsi"/>
          <w:lang w:val="en-US"/>
        </w:rPr>
        <w:t>katarzyna_</w:t>
      </w:r>
      <w:r w:rsidR="00985939" w:rsidRPr="007B35DE">
        <w:rPr>
          <w:rFonts w:asciiTheme="minorHAnsi" w:hAnsiTheme="minorHAnsi" w:cstheme="minorHAnsi"/>
          <w:lang w:val="en-US"/>
        </w:rPr>
        <w:t>romanska</w:t>
      </w:r>
      <w:r w:rsidR="008E348D" w:rsidRPr="007B35DE">
        <w:rPr>
          <w:rFonts w:asciiTheme="minorHAnsi" w:hAnsiTheme="minorHAnsi" w:cstheme="minorHAnsi"/>
          <w:lang w:val="en-US"/>
        </w:rPr>
        <w:t>@pwm.com.pl</w:t>
      </w:r>
    </w:p>
    <w:p w14:paraId="7F400B08" w14:textId="77777777" w:rsidR="00E361A7" w:rsidRPr="007B35DE" w:rsidRDefault="00E361A7" w:rsidP="00A107C0">
      <w:pPr>
        <w:pStyle w:val="Akapitzlist"/>
        <w:spacing w:line="240" w:lineRule="auto"/>
        <w:ind w:left="0"/>
        <w:jc w:val="both"/>
        <w:rPr>
          <w:rFonts w:asciiTheme="minorHAnsi" w:hAnsiTheme="minorHAnsi" w:cstheme="minorHAnsi"/>
          <w:lang w:val="en-US"/>
        </w:rPr>
      </w:pPr>
    </w:p>
    <w:p w14:paraId="333DA53D" w14:textId="6192BE8E" w:rsidR="00564F4E" w:rsidRPr="0080471B" w:rsidRDefault="00564F4E" w:rsidP="0080471B">
      <w:pPr>
        <w:pStyle w:val="Akapitzlist"/>
        <w:spacing w:line="240" w:lineRule="auto"/>
        <w:ind w:left="0"/>
        <w:jc w:val="both"/>
        <w:rPr>
          <w:rFonts w:asciiTheme="minorHAnsi" w:hAnsiTheme="minorHAnsi" w:cstheme="minorHAnsi"/>
          <w:lang w:val="en-US"/>
        </w:rPr>
      </w:pPr>
    </w:p>
    <w:sectPr w:rsidR="00564F4E" w:rsidRPr="0080471B" w:rsidSect="00F6109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EA3F" w14:textId="77777777" w:rsidR="00ED3194" w:rsidRDefault="00ED3194" w:rsidP="00316BFE">
      <w:pPr>
        <w:spacing w:after="0" w:line="240" w:lineRule="auto"/>
      </w:pPr>
      <w:r>
        <w:separator/>
      </w:r>
    </w:p>
  </w:endnote>
  <w:endnote w:type="continuationSeparator" w:id="0">
    <w:p w14:paraId="7C5A93B5" w14:textId="77777777" w:rsidR="00ED3194" w:rsidRDefault="00ED3194" w:rsidP="0031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471B5" w14:textId="77777777" w:rsidR="00ED3194" w:rsidRDefault="00ED3194" w:rsidP="00316BFE">
      <w:pPr>
        <w:spacing w:after="0" w:line="240" w:lineRule="auto"/>
      </w:pPr>
      <w:r>
        <w:separator/>
      </w:r>
    </w:p>
  </w:footnote>
  <w:footnote w:type="continuationSeparator" w:id="0">
    <w:p w14:paraId="4F49BB65" w14:textId="77777777" w:rsidR="00ED3194" w:rsidRDefault="00ED3194" w:rsidP="00316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04"/>
    <w:multiLevelType w:val="hybridMultilevel"/>
    <w:tmpl w:val="4F060DBA"/>
    <w:lvl w:ilvl="0" w:tplc="0C1C058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C11F9C"/>
    <w:multiLevelType w:val="hybridMultilevel"/>
    <w:tmpl w:val="35B279DE"/>
    <w:lvl w:ilvl="0" w:tplc="DB34E46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5662CD"/>
    <w:multiLevelType w:val="hybridMultilevel"/>
    <w:tmpl w:val="58C4D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A1862"/>
    <w:multiLevelType w:val="multilevel"/>
    <w:tmpl w:val="3F72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6776D"/>
    <w:multiLevelType w:val="hybridMultilevel"/>
    <w:tmpl w:val="AFEC6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D94709"/>
    <w:multiLevelType w:val="hybridMultilevel"/>
    <w:tmpl w:val="03B21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D288A"/>
    <w:multiLevelType w:val="multilevel"/>
    <w:tmpl w:val="695EB0D6"/>
    <w:lvl w:ilvl="0">
      <w:start w:val="1"/>
      <w:numFmt w:val="decimal"/>
      <w:lvlText w:val="%1."/>
      <w:lvlJc w:val="left"/>
      <w:pPr>
        <w:tabs>
          <w:tab w:val="num" w:pos="340"/>
        </w:tabs>
        <w:ind w:left="340" w:hanging="340"/>
      </w:pPr>
      <w:rPr>
        <w:rFonts w:ascii="Times New Roman" w:hAnsi="Times New Roman" w:cs="Times New Roman" w:hint="default"/>
        <w:b w:val="0"/>
        <w:i w:val="0"/>
        <w:sz w:val="20"/>
        <w:szCs w:val="20"/>
      </w:rPr>
    </w:lvl>
    <w:lvl w:ilvl="1">
      <w:start w:val="1"/>
      <w:numFmt w:val="decimal"/>
      <w:isLgl/>
      <w:lvlText w:val="%1.%2"/>
      <w:lvlJc w:val="left"/>
      <w:pPr>
        <w:ind w:left="1110" w:hanging="390"/>
      </w:pPr>
      <w:rPr>
        <w:rFonts w:hint="default"/>
      </w:rPr>
    </w:lvl>
    <w:lvl w:ilvl="2">
      <w:start w:val="1"/>
      <w:numFmt w:val="decimalZero"/>
      <w:isLgl/>
      <w:lvlText w:val="%1.%2.%3"/>
      <w:lvlJc w:val="left"/>
      <w:pPr>
        <w:ind w:left="2160" w:hanging="720"/>
      </w:pPr>
      <w:rPr>
        <w:rFonts w:hint="default"/>
      </w:rPr>
    </w:lvl>
    <w:lvl w:ilvl="3">
      <w:start w:val="1"/>
      <w:numFmt w:val="decimalZero"/>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7" w15:restartNumberingAfterBreak="0">
    <w:nsid w:val="118678EA"/>
    <w:multiLevelType w:val="hybridMultilevel"/>
    <w:tmpl w:val="0D887B66"/>
    <w:lvl w:ilvl="0" w:tplc="5B706478">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89603A"/>
    <w:multiLevelType w:val="hybridMultilevel"/>
    <w:tmpl w:val="4AD4F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7B4E83"/>
    <w:multiLevelType w:val="hybridMultilevel"/>
    <w:tmpl w:val="EC506046"/>
    <w:lvl w:ilvl="0" w:tplc="5A0014F8">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467D04"/>
    <w:multiLevelType w:val="hybridMultilevel"/>
    <w:tmpl w:val="995CC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B6DAA"/>
    <w:multiLevelType w:val="hybridMultilevel"/>
    <w:tmpl w:val="5E6C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360E9"/>
    <w:multiLevelType w:val="hybridMultilevel"/>
    <w:tmpl w:val="2F649E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C73AD2"/>
    <w:multiLevelType w:val="hybridMultilevel"/>
    <w:tmpl w:val="C24A255C"/>
    <w:lvl w:ilvl="0" w:tplc="C83E7E3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A9150C"/>
    <w:multiLevelType w:val="hybridMultilevel"/>
    <w:tmpl w:val="8C0C0BA2"/>
    <w:lvl w:ilvl="0" w:tplc="82009822">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C21C8"/>
    <w:multiLevelType w:val="hybridMultilevel"/>
    <w:tmpl w:val="5EA449E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1369F8"/>
    <w:multiLevelType w:val="hybridMultilevel"/>
    <w:tmpl w:val="32F2D7A2"/>
    <w:lvl w:ilvl="0" w:tplc="EE68A312">
      <w:start w:val="1"/>
      <w:numFmt w:val="upperRoman"/>
      <w:lvlText w:val="%1."/>
      <w:lvlJc w:val="left"/>
      <w:pPr>
        <w:ind w:left="862"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6115AB5"/>
    <w:multiLevelType w:val="hybridMultilevel"/>
    <w:tmpl w:val="8396AA6A"/>
    <w:lvl w:ilvl="0" w:tplc="1EDEB42E">
      <w:start w:val="1"/>
      <w:numFmt w:val="decimal"/>
      <w:lvlText w:val="%1."/>
      <w:lvlJc w:val="left"/>
      <w:pPr>
        <w:ind w:left="644" w:hanging="360"/>
      </w:pPr>
      <w:rPr>
        <w:rFonts w:ascii="Times New Roman" w:hAnsi="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B04D11"/>
    <w:multiLevelType w:val="hybridMultilevel"/>
    <w:tmpl w:val="FCC85090"/>
    <w:lvl w:ilvl="0" w:tplc="2252E6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503BE"/>
    <w:multiLevelType w:val="hybridMultilevel"/>
    <w:tmpl w:val="5EC65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C322B"/>
    <w:multiLevelType w:val="hybridMultilevel"/>
    <w:tmpl w:val="E30AB21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3D216474"/>
    <w:multiLevelType w:val="hybridMultilevel"/>
    <w:tmpl w:val="F3CA0F9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3D9D6977"/>
    <w:multiLevelType w:val="hybridMultilevel"/>
    <w:tmpl w:val="A4F4B6BC"/>
    <w:lvl w:ilvl="0" w:tplc="FF889358">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5E6FAE"/>
    <w:multiLevelType w:val="hybridMultilevel"/>
    <w:tmpl w:val="CF84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218A7"/>
    <w:multiLevelType w:val="hybridMultilevel"/>
    <w:tmpl w:val="F0245274"/>
    <w:lvl w:ilvl="0" w:tplc="82009822">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2359C4"/>
    <w:multiLevelType w:val="hybridMultilevel"/>
    <w:tmpl w:val="87B484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A61B7"/>
    <w:multiLevelType w:val="hybridMultilevel"/>
    <w:tmpl w:val="D32E4D1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8732DEA"/>
    <w:multiLevelType w:val="hybridMultilevel"/>
    <w:tmpl w:val="B9A0C430"/>
    <w:lvl w:ilvl="0" w:tplc="0D5CC83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C2376F"/>
    <w:multiLevelType w:val="hybridMultilevel"/>
    <w:tmpl w:val="DDFC9050"/>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537083"/>
    <w:multiLevelType w:val="hybridMultilevel"/>
    <w:tmpl w:val="5A1EB2B6"/>
    <w:lvl w:ilvl="0" w:tplc="6674F692">
      <w:start w:val="1"/>
      <w:numFmt w:val="lowerLetter"/>
      <w:lvlText w:val="%1)"/>
      <w:lvlJc w:val="left"/>
      <w:pPr>
        <w:ind w:left="72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95BC5"/>
    <w:multiLevelType w:val="hybridMultilevel"/>
    <w:tmpl w:val="5232DD76"/>
    <w:lvl w:ilvl="0" w:tplc="B720C356">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1" w15:restartNumberingAfterBreak="0">
    <w:nsid w:val="54895385"/>
    <w:multiLevelType w:val="hybridMultilevel"/>
    <w:tmpl w:val="D4BCCB3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5A0765"/>
    <w:multiLevelType w:val="hybridMultilevel"/>
    <w:tmpl w:val="EBEA3584"/>
    <w:lvl w:ilvl="0" w:tplc="13669364">
      <w:start w:val="3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69A0788"/>
    <w:multiLevelType w:val="hybridMultilevel"/>
    <w:tmpl w:val="080CF2FA"/>
    <w:lvl w:ilvl="0" w:tplc="0DEC8486">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3D64220"/>
    <w:multiLevelType w:val="hybridMultilevel"/>
    <w:tmpl w:val="5E6C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0F2420"/>
    <w:multiLevelType w:val="hybridMultilevel"/>
    <w:tmpl w:val="7C02C9FC"/>
    <w:lvl w:ilvl="0" w:tplc="D38AD39C">
      <w:start w:val="2"/>
      <w:numFmt w:val="decimal"/>
      <w:lvlText w:val="%1."/>
      <w:lvlJc w:val="left"/>
      <w:pPr>
        <w:ind w:left="535" w:hanging="422"/>
      </w:pPr>
      <w:rPr>
        <w:rFonts w:ascii="Times New Roman" w:eastAsia="Times New Roman" w:hAnsi="Times New Roman" w:cs="Times New Roman" w:hint="default"/>
        <w:w w:val="103"/>
        <w:sz w:val="20"/>
        <w:szCs w:val="20"/>
      </w:rPr>
    </w:lvl>
    <w:lvl w:ilvl="1" w:tplc="3F786E4E">
      <w:start w:val="1"/>
      <w:numFmt w:val="decimal"/>
      <w:lvlText w:val="%2)"/>
      <w:lvlJc w:val="left"/>
      <w:pPr>
        <w:ind w:left="788" w:hanging="239"/>
      </w:pPr>
      <w:rPr>
        <w:rFonts w:hint="default"/>
        <w:w w:val="110"/>
        <w:sz w:val="20"/>
        <w:szCs w:val="20"/>
      </w:rPr>
    </w:lvl>
    <w:lvl w:ilvl="2" w:tplc="255ED244">
      <w:numFmt w:val="bullet"/>
      <w:lvlText w:val="•"/>
      <w:lvlJc w:val="left"/>
      <w:pPr>
        <w:ind w:left="1220" w:hanging="239"/>
      </w:pPr>
      <w:rPr>
        <w:rFonts w:hint="default"/>
      </w:rPr>
    </w:lvl>
    <w:lvl w:ilvl="3" w:tplc="1AF80F5A">
      <w:numFmt w:val="bullet"/>
      <w:lvlText w:val="•"/>
      <w:lvlJc w:val="left"/>
      <w:pPr>
        <w:ind w:left="2175" w:hanging="239"/>
      </w:pPr>
      <w:rPr>
        <w:rFonts w:hint="default"/>
      </w:rPr>
    </w:lvl>
    <w:lvl w:ilvl="4" w:tplc="64105912">
      <w:numFmt w:val="bullet"/>
      <w:lvlText w:val="•"/>
      <w:lvlJc w:val="left"/>
      <w:pPr>
        <w:ind w:left="3130" w:hanging="239"/>
      </w:pPr>
      <w:rPr>
        <w:rFonts w:hint="default"/>
      </w:rPr>
    </w:lvl>
    <w:lvl w:ilvl="5" w:tplc="85B86DE6">
      <w:numFmt w:val="bullet"/>
      <w:lvlText w:val="•"/>
      <w:lvlJc w:val="left"/>
      <w:pPr>
        <w:ind w:left="4085" w:hanging="239"/>
      </w:pPr>
      <w:rPr>
        <w:rFonts w:hint="default"/>
      </w:rPr>
    </w:lvl>
    <w:lvl w:ilvl="6" w:tplc="ABA45F3C">
      <w:numFmt w:val="bullet"/>
      <w:lvlText w:val="•"/>
      <w:lvlJc w:val="left"/>
      <w:pPr>
        <w:ind w:left="5040" w:hanging="239"/>
      </w:pPr>
      <w:rPr>
        <w:rFonts w:hint="default"/>
      </w:rPr>
    </w:lvl>
    <w:lvl w:ilvl="7" w:tplc="0BB43FD8">
      <w:numFmt w:val="bullet"/>
      <w:lvlText w:val="•"/>
      <w:lvlJc w:val="left"/>
      <w:pPr>
        <w:ind w:left="5995" w:hanging="239"/>
      </w:pPr>
      <w:rPr>
        <w:rFonts w:hint="default"/>
      </w:rPr>
    </w:lvl>
    <w:lvl w:ilvl="8" w:tplc="AAD66B92">
      <w:numFmt w:val="bullet"/>
      <w:lvlText w:val="•"/>
      <w:lvlJc w:val="left"/>
      <w:pPr>
        <w:ind w:left="6950" w:hanging="239"/>
      </w:pPr>
      <w:rPr>
        <w:rFonts w:hint="default"/>
      </w:rPr>
    </w:lvl>
  </w:abstractNum>
  <w:abstractNum w:abstractNumId="36" w15:restartNumberingAfterBreak="0">
    <w:nsid w:val="66A91BFA"/>
    <w:multiLevelType w:val="hybridMultilevel"/>
    <w:tmpl w:val="8D52142C"/>
    <w:lvl w:ilvl="0" w:tplc="9FF63EFA">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95F32D4"/>
    <w:multiLevelType w:val="hybridMultilevel"/>
    <w:tmpl w:val="7DFCD1D8"/>
    <w:lvl w:ilvl="0" w:tplc="F4EC8882">
      <w:start w:val="1"/>
      <w:numFmt w:val="bullet"/>
      <w:lvlText w:val="o"/>
      <w:lvlJc w:val="left"/>
      <w:pPr>
        <w:ind w:left="1440" w:hanging="360"/>
      </w:pPr>
      <w:rPr>
        <w:rFonts w:ascii="Courier New" w:hAnsi="Courier New" w:cs="Courier New" w:hint="default"/>
        <w:sz w:val="28"/>
        <w:szCs w:val="2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43C7E72"/>
    <w:multiLevelType w:val="hybridMultilevel"/>
    <w:tmpl w:val="B456C738"/>
    <w:lvl w:ilvl="0" w:tplc="04150013">
      <w:start w:val="1"/>
      <w:numFmt w:val="upperRoman"/>
      <w:lvlText w:val="%1."/>
      <w:lvlJc w:val="right"/>
      <w:pPr>
        <w:ind w:left="862"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6893FD1"/>
    <w:multiLevelType w:val="hybridMultilevel"/>
    <w:tmpl w:val="8C0C0BA2"/>
    <w:lvl w:ilvl="0" w:tplc="82009822">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5558F"/>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AAF4ED3"/>
    <w:multiLevelType w:val="hybridMultilevel"/>
    <w:tmpl w:val="DB201ACA"/>
    <w:lvl w:ilvl="0" w:tplc="2140FCEE">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7"/>
  </w:num>
  <w:num w:numId="3">
    <w:abstractNumId w:val="2"/>
  </w:num>
  <w:num w:numId="4">
    <w:abstractNumId w:val="25"/>
  </w:num>
  <w:num w:numId="5">
    <w:abstractNumId w:val="0"/>
  </w:num>
  <w:num w:numId="6">
    <w:abstractNumId w:val="37"/>
  </w:num>
  <w:num w:numId="7">
    <w:abstractNumId w:val="4"/>
  </w:num>
  <w:num w:numId="8">
    <w:abstractNumId w:val="26"/>
  </w:num>
  <w:num w:numId="9">
    <w:abstractNumId w:val="8"/>
  </w:num>
  <w:num w:numId="10">
    <w:abstractNumId w:val="20"/>
  </w:num>
  <w:num w:numId="11">
    <w:abstractNumId w:val="31"/>
  </w:num>
  <w:num w:numId="12">
    <w:abstractNumId w:val="12"/>
  </w:num>
  <w:num w:numId="13">
    <w:abstractNumId w:val="40"/>
  </w:num>
  <w:num w:numId="14">
    <w:abstractNumId w:val="5"/>
  </w:num>
  <w:num w:numId="15">
    <w:abstractNumId w:val="10"/>
  </w:num>
  <w:num w:numId="16">
    <w:abstractNumId w:val="3"/>
  </w:num>
  <w:num w:numId="17">
    <w:abstractNumId w:val="15"/>
  </w:num>
  <w:num w:numId="18">
    <w:abstractNumId w:val="16"/>
  </w:num>
  <w:num w:numId="19">
    <w:abstractNumId w:val="33"/>
  </w:num>
  <w:num w:numId="20">
    <w:abstractNumId w:val="22"/>
  </w:num>
  <w:num w:numId="21">
    <w:abstractNumId w:val="28"/>
  </w:num>
  <w:num w:numId="22">
    <w:abstractNumId w:val="29"/>
  </w:num>
  <w:num w:numId="23">
    <w:abstractNumId w:val="9"/>
  </w:num>
  <w:num w:numId="24">
    <w:abstractNumId w:val="23"/>
  </w:num>
  <w:num w:numId="25">
    <w:abstractNumId w:val="32"/>
  </w:num>
  <w:num w:numId="26">
    <w:abstractNumId w:val="14"/>
  </w:num>
  <w:num w:numId="27">
    <w:abstractNumId w:val="21"/>
  </w:num>
  <w:num w:numId="28">
    <w:abstractNumId w:val="19"/>
  </w:num>
  <w:num w:numId="29">
    <w:abstractNumId w:val="38"/>
  </w:num>
  <w:num w:numId="30">
    <w:abstractNumId w:val="27"/>
  </w:num>
  <w:num w:numId="31">
    <w:abstractNumId w:val="11"/>
  </w:num>
  <w:num w:numId="32">
    <w:abstractNumId w:val="34"/>
  </w:num>
  <w:num w:numId="33">
    <w:abstractNumId w:val="17"/>
  </w:num>
  <w:num w:numId="34">
    <w:abstractNumId w:val="30"/>
  </w:num>
  <w:num w:numId="35">
    <w:abstractNumId w:val="1"/>
  </w:num>
  <w:num w:numId="36">
    <w:abstractNumId w:val="36"/>
  </w:num>
  <w:num w:numId="37">
    <w:abstractNumId w:val="18"/>
  </w:num>
  <w:num w:numId="38">
    <w:abstractNumId w:val="6"/>
  </w:num>
  <w:num w:numId="39">
    <w:abstractNumId w:val="35"/>
  </w:num>
  <w:num w:numId="40">
    <w:abstractNumId w:val="24"/>
  </w:num>
  <w:num w:numId="41">
    <w:abstractNumId w:val="3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89"/>
    <w:rsid w:val="00005D19"/>
    <w:rsid w:val="00014482"/>
    <w:rsid w:val="00025C2C"/>
    <w:rsid w:val="0003265B"/>
    <w:rsid w:val="00044545"/>
    <w:rsid w:val="0006064C"/>
    <w:rsid w:val="00060C8A"/>
    <w:rsid w:val="00083E6B"/>
    <w:rsid w:val="00085EF2"/>
    <w:rsid w:val="00087948"/>
    <w:rsid w:val="000A261D"/>
    <w:rsid w:val="000A2CC5"/>
    <w:rsid w:val="000A559F"/>
    <w:rsid w:val="000A5DB1"/>
    <w:rsid w:val="000B1132"/>
    <w:rsid w:val="000D0EAC"/>
    <w:rsid w:val="000E3DBE"/>
    <w:rsid w:val="000E54AB"/>
    <w:rsid w:val="000F7AAF"/>
    <w:rsid w:val="00105184"/>
    <w:rsid w:val="001110C0"/>
    <w:rsid w:val="00112380"/>
    <w:rsid w:val="00131696"/>
    <w:rsid w:val="00144137"/>
    <w:rsid w:val="001470B4"/>
    <w:rsid w:val="00151A71"/>
    <w:rsid w:val="001716EE"/>
    <w:rsid w:val="00176AD6"/>
    <w:rsid w:val="00185DA8"/>
    <w:rsid w:val="00191BDE"/>
    <w:rsid w:val="001922AB"/>
    <w:rsid w:val="00197008"/>
    <w:rsid w:val="001A0AC4"/>
    <w:rsid w:val="001A781B"/>
    <w:rsid w:val="001B1A7F"/>
    <w:rsid w:val="001B2859"/>
    <w:rsid w:val="001B58F1"/>
    <w:rsid w:val="001C3ED3"/>
    <w:rsid w:val="001C5DF2"/>
    <w:rsid w:val="001D7111"/>
    <w:rsid w:val="001E4C46"/>
    <w:rsid w:val="00201CF9"/>
    <w:rsid w:val="00202671"/>
    <w:rsid w:val="002109D2"/>
    <w:rsid w:val="00222BE3"/>
    <w:rsid w:val="00225B05"/>
    <w:rsid w:val="0023092D"/>
    <w:rsid w:val="002466E5"/>
    <w:rsid w:val="0024785F"/>
    <w:rsid w:val="0025640F"/>
    <w:rsid w:val="00275243"/>
    <w:rsid w:val="00281370"/>
    <w:rsid w:val="00285089"/>
    <w:rsid w:val="00294FB1"/>
    <w:rsid w:val="002A63E6"/>
    <w:rsid w:val="002F628F"/>
    <w:rsid w:val="003063E6"/>
    <w:rsid w:val="003109FB"/>
    <w:rsid w:val="0031609D"/>
    <w:rsid w:val="00316BFE"/>
    <w:rsid w:val="00325FE5"/>
    <w:rsid w:val="00336390"/>
    <w:rsid w:val="00337067"/>
    <w:rsid w:val="00337637"/>
    <w:rsid w:val="00345B46"/>
    <w:rsid w:val="00354045"/>
    <w:rsid w:val="00382E17"/>
    <w:rsid w:val="003905EB"/>
    <w:rsid w:val="00391D4A"/>
    <w:rsid w:val="003961C3"/>
    <w:rsid w:val="003A728A"/>
    <w:rsid w:val="003D34DB"/>
    <w:rsid w:val="003F2E65"/>
    <w:rsid w:val="00402F8E"/>
    <w:rsid w:val="004051B6"/>
    <w:rsid w:val="00416C54"/>
    <w:rsid w:val="00416FF3"/>
    <w:rsid w:val="0044484E"/>
    <w:rsid w:val="00446772"/>
    <w:rsid w:val="00453F57"/>
    <w:rsid w:val="004748C0"/>
    <w:rsid w:val="00484FDE"/>
    <w:rsid w:val="004B1973"/>
    <w:rsid w:val="004C1F9A"/>
    <w:rsid w:val="004D2741"/>
    <w:rsid w:val="004D592B"/>
    <w:rsid w:val="004D7E8D"/>
    <w:rsid w:val="004E08C7"/>
    <w:rsid w:val="004F19CA"/>
    <w:rsid w:val="00503849"/>
    <w:rsid w:val="00504616"/>
    <w:rsid w:val="0051182C"/>
    <w:rsid w:val="005145F8"/>
    <w:rsid w:val="00515EDB"/>
    <w:rsid w:val="00521F8E"/>
    <w:rsid w:val="00546131"/>
    <w:rsid w:val="00564F4E"/>
    <w:rsid w:val="00566605"/>
    <w:rsid w:val="00574838"/>
    <w:rsid w:val="005778A3"/>
    <w:rsid w:val="005B360B"/>
    <w:rsid w:val="005B37BD"/>
    <w:rsid w:val="005B4E5D"/>
    <w:rsid w:val="005C1438"/>
    <w:rsid w:val="005C2053"/>
    <w:rsid w:val="005D4B31"/>
    <w:rsid w:val="005D554D"/>
    <w:rsid w:val="005E55FD"/>
    <w:rsid w:val="005F0ED3"/>
    <w:rsid w:val="005F2D89"/>
    <w:rsid w:val="005F68DA"/>
    <w:rsid w:val="00606237"/>
    <w:rsid w:val="006068D3"/>
    <w:rsid w:val="00607D8C"/>
    <w:rsid w:val="00613A89"/>
    <w:rsid w:val="0063540B"/>
    <w:rsid w:val="006461A0"/>
    <w:rsid w:val="00652C57"/>
    <w:rsid w:val="006571A4"/>
    <w:rsid w:val="006637BE"/>
    <w:rsid w:val="0067062C"/>
    <w:rsid w:val="0067209A"/>
    <w:rsid w:val="00673BC2"/>
    <w:rsid w:val="00675B67"/>
    <w:rsid w:val="00692DF3"/>
    <w:rsid w:val="006B67F8"/>
    <w:rsid w:val="006C2B1A"/>
    <w:rsid w:val="006E2463"/>
    <w:rsid w:val="006F0547"/>
    <w:rsid w:val="0070161C"/>
    <w:rsid w:val="00701FD6"/>
    <w:rsid w:val="00703DD8"/>
    <w:rsid w:val="00726109"/>
    <w:rsid w:val="00726CC9"/>
    <w:rsid w:val="00727640"/>
    <w:rsid w:val="0073095F"/>
    <w:rsid w:val="007420DA"/>
    <w:rsid w:val="00745C1A"/>
    <w:rsid w:val="00757C8F"/>
    <w:rsid w:val="00760E92"/>
    <w:rsid w:val="00780697"/>
    <w:rsid w:val="00797376"/>
    <w:rsid w:val="007A218C"/>
    <w:rsid w:val="007A4F1C"/>
    <w:rsid w:val="007A7251"/>
    <w:rsid w:val="007B35DE"/>
    <w:rsid w:val="007E0740"/>
    <w:rsid w:val="007E18DD"/>
    <w:rsid w:val="007F2710"/>
    <w:rsid w:val="007F61B2"/>
    <w:rsid w:val="00802572"/>
    <w:rsid w:val="0080471B"/>
    <w:rsid w:val="0083052C"/>
    <w:rsid w:val="00832E94"/>
    <w:rsid w:val="00837F95"/>
    <w:rsid w:val="0084411D"/>
    <w:rsid w:val="008501E6"/>
    <w:rsid w:val="008536B7"/>
    <w:rsid w:val="00854BF0"/>
    <w:rsid w:val="00857A7F"/>
    <w:rsid w:val="008775A1"/>
    <w:rsid w:val="00877E9B"/>
    <w:rsid w:val="0088580B"/>
    <w:rsid w:val="008859C9"/>
    <w:rsid w:val="00896122"/>
    <w:rsid w:val="008B6582"/>
    <w:rsid w:val="008C0F1A"/>
    <w:rsid w:val="008D00BA"/>
    <w:rsid w:val="008D08F4"/>
    <w:rsid w:val="008E1789"/>
    <w:rsid w:val="008E348D"/>
    <w:rsid w:val="008F2FF9"/>
    <w:rsid w:val="009072AB"/>
    <w:rsid w:val="009105FC"/>
    <w:rsid w:val="00913133"/>
    <w:rsid w:val="00915E27"/>
    <w:rsid w:val="00916005"/>
    <w:rsid w:val="00916C44"/>
    <w:rsid w:val="009240E4"/>
    <w:rsid w:val="009374CD"/>
    <w:rsid w:val="00941C34"/>
    <w:rsid w:val="009474EC"/>
    <w:rsid w:val="00957486"/>
    <w:rsid w:val="00971BD9"/>
    <w:rsid w:val="00973851"/>
    <w:rsid w:val="009816D2"/>
    <w:rsid w:val="00985939"/>
    <w:rsid w:val="00987256"/>
    <w:rsid w:val="009A3491"/>
    <w:rsid w:val="009A4A91"/>
    <w:rsid w:val="009A6462"/>
    <w:rsid w:val="009B40DD"/>
    <w:rsid w:val="009B4AA9"/>
    <w:rsid w:val="009B720B"/>
    <w:rsid w:val="009C4AAB"/>
    <w:rsid w:val="009C7DEA"/>
    <w:rsid w:val="009D6267"/>
    <w:rsid w:val="009E3D41"/>
    <w:rsid w:val="00A107C0"/>
    <w:rsid w:val="00A14130"/>
    <w:rsid w:val="00A317C2"/>
    <w:rsid w:val="00A35BD6"/>
    <w:rsid w:val="00A435C2"/>
    <w:rsid w:val="00A71D3D"/>
    <w:rsid w:val="00A72039"/>
    <w:rsid w:val="00A729CA"/>
    <w:rsid w:val="00A76DD5"/>
    <w:rsid w:val="00A77574"/>
    <w:rsid w:val="00A86F1C"/>
    <w:rsid w:val="00A927C4"/>
    <w:rsid w:val="00A92CB0"/>
    <w:rsid w:val="00AA608C"/>
    <w:rsid w:val="00AB2987"/>
    <w:rsid w:val="00AD3A39"/>
    <w:rsid w:val="00AE2A5B"/>
    <w:rsid w:val="00AE566A"/>
    <w:rsid w:val="00AF2154"/>
    <w:rsid w:val="00AF41A8"/>
    <w:rsid w:val="00B27E93"/>
    <w:rsid w:val="00B35C6F"/>
    <w:rsid w:val="00B41F47"/>
    <w:rsid w:val="00B5133B"/>
    <w:rsid w:val="00B60AB3"/>
    <w:rsid w:val="00B7252D"/>
    <w:rsid w:val="00B91376"/>
    <w:rsid w:val="00BA0A30"/>
    <w:rsid w:val="00BA7A7C"/>
    <w:rsid w:val="00BB77EF"/>
    <w:rsid w:val="00BD0F3E"/>
    <w:rsid w:val="00BE5241"/>
    <w:rsid w:val="00BF2380"/>
    <w:rsid w:val="00BF2C74"/>
    <w:rsid w:val="00BF2DCA"/>
    <w:rsid w:val="00BF4407"/>
    <w:rsid w:val="00BF7BCE"/>
    <w:rsid w:val="00C0160F"/>
    <w:rsid w:val="00C025BA"/>
    <w:rsid w:val="00C03B5D"/>
    <w:rsid w:val="00C12A16"/>
    <w:rsid w:val="00C30B9D"/>
    <w:rsid w:val="00C31B62"/>
    <w:rsid w:val="00C35FB9"/>
    <w:rsid w:val="00C41389"/>
    <w:rsid w:val="00C43B0A"/>
    <w:rsid w:val="00C5175B"/>
    <w:rsid w:val="00C75134"/>
    <w:rsid w:val="00C75852"/>
    <w:rsid w:val="00C779EF"/>
    <w:rsid w:val="00C808D4"/>
    <w:rsid w:val="00C8402E"/>
    <w:rsid w:val="00C86408"/>
    <w:rsid w:val="00CA3FBE"/>
    <w:rsid w:val="00CA7870"/>
    <w:rsid w:val="00CB59EF"/>
    <w:rsid w:val="00CB6D4E"/>
    <w:rsid w:val="00CC40EC"/>
    <w:rsid w:val="00CD6C52"/>
    <w:rsid w:val="00CE0FAC"/>
    <w:rsid w:val="00CE3030"/>
    <w:rsid w:val="00CE68DC"/>
    <w:rsid w:val="00CF5F74"/>
    <w:rsid w:val="00CF6DC3"/>
    <w:rsid w:val="00D01486"/>
    <w:rsid w:val="00D06777"/>
    <w:rsid w:val="00D1642A"/>
    <w:rsid w:val="00D20494"/>
    <w:rsid w:val="00D513AF"/>
    <w:rsid w:val="00D76630"/>
    <w:rsid w:val="00D768DE"/>
    <w:rsid w:val="00D96AE4"/>
    <w:rsid w:val="00D97820"/>
    <w:rsid w:val="00DA44EC"/>
    <w:rsid w:val="00DA7596"/>
    <w:rsid w:val="00DB135F"/>
    <w:rsid w:val="00DC7628"/>
    <w:rsid w:val="00DE04C8"/>
    <w:rsid w:val="00DE0F33"/>
    <w:rsid w:val="00DE21A0"/>
    <w:rsid w:val="00DF5FAB"/>
    <w:rsid w:val="00E05FC7"/>
    <w:rsid w:val="00E11CE9"/>
    <w:rsid w:val="00E17874"/>
    <w:rsid w:val="00E20972"/>
    <w:rsid w:val="00E23531"/>
    <w:rsid w:val="00E30BC4"/>
    <w:rsid w:val="00E361A7"/>
    <w:rsid w:val="00E418DE"/>
    <w:rsid w:val="00E46587"/>
    <w:rsid w:val="00E57D44"/>
    <w:rsid w:val="00E62CA9"/>
    <w:rsid w:val="00E63A7B"/>
    <w:rsid w:val="00E81469"/>
    <w:rsid w:val="00E82E65"/>
    <w:rsid w:val="00EA7BF7"/>
    <w:rsid w:val="00EC4F52"/>
    <w:rsid w:val="00ED1858"/>
    <w:rsid w:val="00ED3194"/>
    <w:rsid w:val="00EE020C"/>
    <w:rsid w:val="00EE092E"/>
    <w:rsid w:val="00F03D13"/>
    <w:rsid w:val="00F2043A"/>
    <w:rsid w:val="00F34A04"/>
    <w:rsid w:val="00F416BC"/>
    <w:rsid w:val="00F43BFE"/>
    <w:rsid w:val="00F553AC"/>
    <w:rsid w:val="00F56FF2"/>
    <w:rsid w:val="00F6109D"/>
    <w:rsid w:val="00F74DCC"/>
    <w:rsid w:val="00F81BA5"/>
    <w:rsid w:val="00F9030C"/>
    <w:rsid w:val="00F95401"/>
    <w:rsid w:val="00F96857"/>
    <w:rsid w:val="00FB08E9"/>
    <w:rsid w:val="00FB1261"/>
    <w:rsid w:val="00FB1DF7"/>
    <w:rsid w:val="00FB23C9"/>
    <w:rsid w:val="00FB4D64"/>
    <w:rsid w:val="00FC31D0"/>
    <w:rsid w:val="00FC7D27"/>
    <w:rsid w:val="00FD08EA"/>
    <w:rsid w:val="00FE19DC"/>
    <w:rsid w:val="00FF2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B6ED"/>
  <w15:docId w15:val="{D5C262EC-B16F-427A-BF28-C41BA0D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A8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B1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2466E5"/>
    <w:pPr>
      <w:keepNext/>
      <w:keepLines/>
      <w:spacing w:before="200" w:after="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9"/>
    <w:qFormat/>
    <w:rsid w:val="005145F8"/>
    <w:pPr>
      <w:suppressAutoHyphens/>
      <w:spacing w:before="240" w:after="60" w:line="256" w:lineRule="auto"/>
      <w:outlineLvl w:val="5"/>
    </w:pPr>
    <w:rPr>
      <w:rFonts w:ascii="Times New Roman" w:hAnsi="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13A89"/>
    <w:pPr>
      <w:ind w:left="720"/>
      <w:contextualSpacing/>
    </w:pPr>
  </w:style>
  <w:style w:type="character" w:customStyle="1" w:styleId="AkapitzlistZnak">
    <w:name w:val="Akapit z listą Znak"/>
    <w:basedOn w:val="Domylnaczcionkaakapitu"/>
    <w:link w:val="Akapitzlist"/>
    <w:uiPriority w:val="34"/>
    <w:locked/>
    <w:rsid w:val="000A559F"/>
    <w:rPr>
      <w:rFonts w:ascii="Calibri" w:eastAsia="Calibri" w:hAnsi="Calibri" w:cs="Times New Roman"/>
    </w:rPr>
  </w:style>
  <w:style w:type="character" w:customStyle="1" w:styleId="Nagwek6Znak">
    <w:name w:val="Nagłówek 6 Znak"/>
    <w:basedOn w:val="Domylnaczcionkaakapitu"/>
    <w:link w:val="Nagwek6"/>
    <w:uiPriority w:val="99"/>
    <w:rsid w:val="005145F8"/>
    <w:rPr>
      <w:rFonts w:ascii="Times New Roman" w:eastAsia="Calibri" w:hAnsi="Times New Roman" w:cs="Times New Roman"/>
      <w:b/>
      <w:bCs/>
      <w:lang w:eastAsia="zh-CN"/>
    </w:rPr>
  </w:style>
  <w:style w:type="paragraph" w:customStyle="1" w:styleId="BodyText31">
    <w:name w:val="Body Text 31"/>
    <w:basedOn w:val="Normalny"/>
    <w:uiPriority w:val="99"/>
    <w:rsid w:val="005145F8"/>
    <w:pPr>
      <w:widowControl w:val="0"/>
      <w:tabs>
        <w:tab w:val="left" w:pos="426"/>
        <w:tab w:val="left" w:pos="709"/>
      </w:tabs>
      <w:spacing w:after="0" w:line="240" w:lineRule="auto"/>
    </w:pPr>
    <w:rPr>
      <w:rFonts w:ascii="Times New Roman" w:hAnsi="Times New Roman"/>
      <w:sz w:val="24"/>
      <w:szCs w:val="20"/>
      <w:lang w:eastAsia="pl-PL"/>
    </w:rPr>
  </w:style>
  <w:style w:type="character" w:styleId="Odwoaniedokomentarza">
    <w:name w:val="annotation reference"/>
    <w:basedOn w:val="Domylnaczcionkaakapitu"/>
    <w:uiPriority w:val="99"/>
    <w:semiHidden/>
    <w:unhideWhenUsed/>
    <w:rsid w:val="00CA7870"/>
    <w:rPr>
      <w:sz w:val="16"/>
      <w:szCs w:val="16"/>
    </w:rPr>
  </w:style>
  <w:style w:type="paragraph" w:styleId="Tekstkomentarza">
    <w:name w:val="annotation text"/>
    <w:basedOn w:val="Normalny"/>
    <w:link w:val="TekstkomentarzaZnak"/>
    <w:uiPriority w:val="99"/>
    <w:semiHidden/>
    <w:unhideWhenUsed/>
    <w:rsid w:val="00CA78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787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A7870"/>
    <w:rPr>
      <w:b/>
      <w:bCs/>
    </w:rPr>
  </w:style>
  <w:style w:type="character" w:customStyle="1" w:styleId="TematkomentarzaZnak">
    <w:name w:val="Temat komentarza Znak"/>
    <w:basedOn w:val="TekstkomentarzaZnak"/>
    <w:link w:val="Tematkomentarza"/>
    <w:uiPriority w:val="99"/>
    <w:semiHidden/>
    <w:rsid w:val="00CA787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A78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870"/>
    <w:rPr>
      <w:rFonts w:ascii="Tahoma" w:eastAsia="Calibri" w:hAnsi="Tahoma" w:cs="Tahoma"/>
      <w:sz w:val="16"/>
      <w:szCs w:val="16"/>
    </w:rPr>
  </w:style>
  <w:style w:type="character" w:styleId="Hipercze">
    <w:name w:val="Hyperlink"/>
    <w:basedOn w:val="Domylnaczcionkaakapitu"/>
    <w:uiPriority w:val="99"/>
    <w:unhideWhenUsed/>
    <w:rsid w:val="009B4AA9"/>
    <w:rPr>
      <w:color w:val="0563C1" w:themeColor="hyperlink"/>
      <w:u w:val="single"/>
    </w:rPr>
  </w:style>
  <w:style w:type="paragraph" w:styleId="Tekstprzypisudolnego">
    <w:name w:val="footnote text"/>
    <w:basedOn w:val="Normalny"/>
    <w:link w:val="TekstprzypisudolnegoZnak"/>
    <w:uiPriority w:val="99"/>
    <w:semiHidden/>
    <w:unhideWhenUsed/>
    <w:rsid w:val="00316B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6BF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16BFE"/>
    <w:rPr>
      <w:vertAlign w:val="superscript"/>
    </w:rPr>
  </w:style>
  <w:style w:type="character" w:customStyle="1" w:styleId="Nagwek1Znak">
    <w:name w:val="Nagłówek 1 Znak"/>
    <w:basedOn w:val="Domylnaczcionkaakapitu"/>
    <w:link w:val="Nagwek1"/>
    <w:uiPriority w:val="9"/>
    <w:rsid w:val="00FB1DF7"/>
    <w:rPr>
      <w:rFonts w:asciiTheme="majorHAnsi" w:eastAsiaTheme="majorEastAsia" w:hAnsiTheme="majorHAnsi" w:cstheme="majorBidi"/>
      <w:color w:val="2E74B5" w:themeColor="accent1" w:themeShade="BF"/>
      <w:sz w:val="32"/>
      <w:szCs w:val="32"/>
    </w:rPr>
  </w:style>
  <w:style w:type="paragraph" w:styleId="Zagicieodgryformularza">
    <w:name w:val="HTML Top of Form"/>
    <w:basedOn w:val="Normalny"/>
    <w:next w:val="Normalny"/>
    <w:link w:val="ZagicieodgryformularzaZnak"/>
    <w:hidden/>
    <w:uiPriority w:val="99"/>
    <w:semiHidden/>
    <w:unhideWhenUsed/>
    <w:rsid w:val="00FB1DF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B1DF7"/>
    <w:rPr>
      <w:rFonts w:ascii="Arial" w:eastAsia="Times New Roman" w:hAnsi="Arial" w:cs="Arial"/>
      <w:vanish/>
      <w:sz w:val="16"/>
      <w:szCs w:val="16"/>
      <w:lang w:eastAsia="pl-PL"/>
    </w:rPr>
  </w:style>
  <w:style w:type="character" w:customStyle="1" w:styleId="g4n-char-wrapper">
    <w:name w:val="g4n-char-wrapper"/>
    <w:basedOn w:val="Domylnaczcionkaakapitu"/>
    <w:rsid w:val="00FB1DF7"/>
  </w:style>
  <w:style w:type="paragraph" w:styleId="Zagicieoddouformularza">
    <w:name w:val="HTML Bottom of Form"/>
    <w:basedOn w:val="Normalny"/>
    <w:next w:val="Normalny"/>
    <w:link w:val="ZagicieoddouformularzaZnak"/>
    <w:hidden/>
    <w:uiPriority w:val="99"/>
    <w:semiHidden/>
    <w:unhideWhenUsed/>
    <w:rsid w:val="00FB1DF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B1DF7"/>
    <w:rPr>
      <w:rFonts w:ascii="Arial" w:eastAsia="Times New Roman" w:hAnsi="Arial" w:cs="Arial"/>
      <w:vanish/>
      <w:sz w:val="16"/>
      <w:szCs w:val="16"/>
      <w:lang w:eastAsia="pl-PL"/>
    </w:rPr>
  </w:style>
  <w:style w:type="table" w:styleId="Tabela-Siatka">
    <w:name w:val="Table Grid"/>
    <w:basedOn w:val="Standardowy"/>
    <w:uiPriority w:val="39"/>
    <w:rsid w:val="0024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F61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7F61B2"/>
  </w:style>
  <w:style w:type="character" w:styleId="Pogrubienie">
    <w:name w:val="Strong"/>
    <w:uiPriority w:val="22"/>
    <w:qFormat/>
    <w:rsid w:val="007F61B2"/>
    <w:rPr>
      <w:b/>
      <w:bCs/>
    </w:rPr>
  </w:style>
  <w:style w:type="character" w:customStyle="1" w:styleId="Nagwek3Znak">
    <w:name w:val="Nagłówek 3 Znak"/>
    <w:basedOn w:val="Domylnaczcionkaakapitu"/>
    <w:link w:val="Nagwek3"/>
    <w:uiPriority w:val="9"/>
    <w:rsid w:val="002466E5"/>
    <w:rPr>
      <w:rFonts w:asciiTheme="majorHAnsi" w:eastAsiaTheme="majorEastAsia" w:hAnsiTheme="majorHAnsi" w:cstheme="majorBidi"/>
      <w:b/>
      <w:bCs/>
      <w:color w:val="5B9BD5" w:themeColor="accent1"/>
    </w:rPr>
  </w:style>
  <w:style w:type="paragraph" w:customStyle="1" w:styleId="ZnakZnak11">
    <w:name w:val="Znak Znak11"/>
    <w:basedOn w:val="Normalny"/>
    <w:rsid w:val="002A63E6"/>
    <w:pPr>
      <w:suppressAutoHyphens/>
      <w:spacing w:after="0" w:line="360" w:lineRule="auto"/>
      <w:jc w:val="both"/>
    </w:pPr>
    <w:rPr>
      <w:rFonts w:ascii="Verdana" w:eastAsia="Times New Roman" w:hAnsi="Verdana"/>
      <w:sz w:val="20"/>
      <w:szCs w:val="20"/>
      <w:lang w:eastAsia="ar-SA"/>
    </w:rPr>
  </w:style>
  <w:style w:type="paragraph" w:styleId="Tytu">
    <w:name w:val="Title"/>
    <w:basedOn w:val="Normalny"/>
    <w:link w:val="TytuZnak"/>
    <w:uiPriority w:val="99"/>
    <w:qFormat/>
    <w:rsid w:val="002A63E6"/>
    <w:pPr>
      <w:spacing w:after="0" w:line="240" w:lineRule="auto"/>
      <w:jc w:val="center"/>
    </w:pPr>
    <w:rPr>
      <w:rFonts w:ascii="Arial" w:eastAsia="Times New Roman" w:hAnsi="Arial" w:cs="Arial"/>
      <w:b/>
      <w:bCs/>
      <w:spacing w:val="76"/>
      <w:sz w:val="24"/>
      <w:szCs w:val="24"/>
      <w:lang w:eastAsia="pl-PL"/>
    </w:rPr>
  </w:style>
  <w:style w:type="character" w:customStyle="1" w:styleId="TytuZnak">
    <w:name w:val="Tytuł Znak"/>
    <w:basedOn w:val="Domylnaczcionkaakapitu"/>
    <w:link w:val="Tytu"/>
    <w:uiPriority w:val="99"/>
    <w:rsid w:val="002A63E6"/>
    <w:rPr>
      <w:rFonts w:ascii="Arial" w:eastAsia="Times New Roman" w:hAnsi="Arial" w:cs="Arial"/>
      <w:b/>
      <w:bCs/>
      <w:spacing w:val="76"/>
      <w:sz w:val="24"/>
      <w:szCs w:val="24"/>
      <w:lang w:eastAsia="pl-PL"/>
    </w:rPr>
  </w:style>
  <w:style w:type="paragraph" w:styleId="Tekstpodstawowy">
    <w:name w:val="Body Text"/>
    <w:aliases w:val="LOAN,LOAN Znak"/>
    <w:basedOn w:val="Normalny"/>
    <w:link w:val="TekstpodstawowyZnak"/>
    <w:rsid w:val="002A63E6"/>
    <w:pPr>
      <w:spacing w:after="0" w:line="240" w:lineRule="auto"/>
      <w:jc w:val="both"/>
    </w:pPr>
    <w:rPr>
      <w:rFonts w:ascii="Arial" w:eastAsia="Times New Roman" w:hAnsi="Arial" w:cs="Arial"/>
      <w:lang w:eastAsia="pl-PL"/>
    </w:rPr>
  </w:style>
  <w:style w:type="character" w:customStyle="1" w:styleId="TekstpodstawowyZnak">
    <w:name w:val="Tekst podstawowy Znak"/>
    <w:aliases w:val="LOAN Znak1,LOAN Znak Znak"/>
    <w:basedOn w:val="Domylnaczcionkaakapitu"/>
    <w:link w:val="Tekstpodstawowy"/>
    <w:rsid w:val="002A63E6"/>
    <w:rPr>
      <w:rFonts w:ascii="Arial" w:eastAsia="Times New Roman" w:hAnsi="Arial" w:cs="Arial"/>
      <w:lang w:eastAsia="pl-PL"/>
    </w:rPr>
  </w:style>
  <w:style w:type="paragraph" w:customStyle="1" w:styleId="ZnakZnak110">
    <w:name w:val="Znak Znak11"/>
    <w:basedOn w:val="Normalny"/>
    <w:rsid w:val="00C8402E"/>
    <w:pPr>
      <w:suppressAutoHyphens/>
      <w:spacing w:after="0" w:line="360" w:lineRule="auto"/>
      <w:jc w:val="both"/>
    </w:pPr>
    <w:rPr>
      <w:rFonts w:ascii="Verdana" w:eastAsia="Times New Roman" w:hAnsi="Verdana"/>
      <w:sz w:val="20"/>
      <w:szCs w:val="20"/>
      <w:lang w:eastAsia="ar-SA"/>
    </w:rPr>
  </w:style>
  <w:style w:type="paragraph" w:styleId="Tekstprzypisukocowego">
    <w:name w:val="endnote text"/>
    <w:basedOn w:val="Normalny"/>
    <w:link w:val="TekstprzypisukocowegoZnak"/>
    <w:uiPriority w:val="99"/>
    <w:semiHidden/>
    <w:unhideWhenUsed/>
    <w:rsid w:val="003540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404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54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0762">
      <w:bodyDiv w:val="1"/>
      <w:marLeft w:val="0"/>
      <w:marRight w:val="0"/>
      <w:marTop w:val="0"/>
      <w:marBottom w:val="0"/>
      <w:divBdr>
        <w:top w:val="none" w:sz="0" w:space="0" w:color="auto"/>
        <w:left w:val="none" w:sz="0" w:space="0" w:color="auto"/>
        <w:bottom w:val="none" w:sz="0" w:space="0" w:color="auto"/>
        <w:right w:val="none" w:sz="0" w:space="0" w:color="auto"/>
      </w:divBdr>
    </w:div>
    <w:div w:id="214859337">
      <w:bodyDiv w:val="1"/>
      <w:marLeft w:val="0"/>
      <w:marRight w:val="0"/>
      <w:marTop w:val="0"/>
      <w:marBottom w:val="0"/>
      <w:divBdr>
        <w:top w:val="none" w:sz="0" w:space="0" w:color="auto"/>
        <w:left w:val="none" w:sz="0" w:space="0" w:color="auto"/>
        <w:bottom w:val="none" w:sz="0" w:space="0" w:color="auto"/>
        <w:right w:val="none" w:sz="0" w:space="0" w:color="auto"/>
      </w:divBdr>
    </w:div>
    <w:div w:id="278269081">
      <w:bodyDiv w:val="1"/>
      <w:marLeft w:val="0"/>
      <w:marRight w:val="0"/>
      <w:marTop w:val="0"/>
      <w:marBottom w:val="0"/>
      <w:divBdr>
        <w:top w:val="none" w:sz="0" w:space="0" w:color="auto"/>
        <w:left w:val="none" w:sz="0" w:space="0" w:color="auto"/>
        <w:bottom w:val="none" w:sz="0" w:space="0" w:color="auto"/>
        <w:right w:val="none" w:sz="0" w:space="0" w:color="auto"/>
      </w:divBdr>
    </w:div>
    <w:div w:id="350649625">
      <w:bodyDiv w:val="1"/>
      <w:marLeft w:val="0"/>
      <w:marRight w:val="0"/>
      <w:marTop w:val="0"/>
      <w:marBottom w:val="0"/>
      <w:divBdr>
        <w:top w:val="none" w:sz="0" w:space="0" w:color="auto"/>
        <w:left w:val="none" w:sz="0" w:space="0" w:color="auto"/>
        <w:bottom w:val="none" w:sz="0" w:space="0" w:color="auto"/>
        <w:right w:val="none" w:sz="0" w:space="0" w:color="auto"/>
      </w:divBdr>
    </w:div>
    <w:div w:id="752244815">
      <w:bodyDiv w:val="1"/>
      <w:marLeft w:val="0"/>
      <w:marRight w:val="0"/>
      <w:marTop w:val="0"/>
      <w:marBottom w:val="0"/>
      <w:divBdr>
        <w:top w:val="none" w:sz="0" w:space="0" w:color="auto"/>
        <w:left w:val="none" w:sz="0" w:space="0" w:color="auto"/>
        <w:bottom w:val="none" w:sz="0" w:space="0" w:color="auto"/>
        <w:right w:val="none" w:sz="0" w:space="0" w:color="auto"/>
      </w:divBdr>
      <w:divsChild>
        <w:div w:id="1420637259">
          <w:marLeft w:val="0"/>
          <w:marRight w:val="0"/>
          <w:marTop w:val="0"/>
          <w:marBottom w:val="0"/>
          <w:divBdr>
            <w:top w:val="none" w:sz="0" w:space="0" w:color="auto"/>
            <w:left w:val="none" w:sz="0" w:space="0" w:color="auto"/>
            <w:bottom w:val="none" w:sz="0" w:space="0" w:color="auto"/>
            <w:right w:val="none" w:sz="0" w:space="0" w:color="auto"/>
          </w:divBdr>
          <w:divsChild>
            <w:div w:id="378479127">
              <w:marLeft w:val="0"/>
              <w:marRight w:val="0"/>
              <w:marTop w:val="0"/>
              <w:marBottom w:val="0"/>
              <w:divBdr>
                <w:top w:val="none" w:sz="0" w:space="0" w:color="auto"/>
                <w:left w:val="none" w:sz="0" w:space="0" w:color="auto"/>
                <w:bottom w:val="none" w:sz="0" w:space="0" w:color="auto"/>
                <w:right w:val="none" w:sz="0" w:space="0" w:color="auto"/>
              </w:divBdr>
            </w:div>
          </w:divsChild>
        </w:div>
        <w:div w:id="59450215">
          <w:marLeft w:val="0"/>
          <w:marRight w:val="0"/>
          <w:marTop w:val="0"/>
          <w:marBottom w:val="0"/>
          <w:divBdr>
            <w:top w:val="none" w:sz="0" w:space="0" w:color="auto"/>
            <w:left w:val="none" w:sz="0" w:space="0" w:color="auto"/>
            <w:bottom w:val="none" w:sz="0" w:space="0" w:color="auto"/>
            <w:right w:val="none" w:sz="0" w:space="0" w:color="auto"/>
          </w:divBdr>
          <w:divsChild>
            <w:div w:id="2050841139">
              <w:marLeft w:val="0"/>
              <w:marRight w:val="0"/>
              <w:marTop w:val="0"/>
              <w:marBottom w:val="0"/>
              <w:divBdr>
                <w:top w:val="none" w:sz="0" w:space="0" w:color="auto"/>
                <w:left w:val="none" w:sz="0" w:space="0" w:color="auto"/>
                <w:bottom w:val="none" w:sz="0" w:space="0" w:color="auto"/>
                <w:right w:val="none" w:sz="0" w:space="0" w:color="auto"/>
              </w:divBdr>
              <w:divsChild>
                <w:div w:id="1898512687">
                  <w:marLeft w:val="0"/>
                  <w:marRight w:val="0"/>
                  <w:marTop w:val="0"/>
                  <w:marBottom w:val="0"/>
                  <w:divBdr>
                    <w:top w:val="none" w:sz="0" w:space="0" w:color="auto"/>
                    <w:left w:val="none" w:sz="0" w:space="0" w:color="auto"/>
                    <w:bottom w:val="none" w:sz="0" w:space="0" w:color="auto"/>
                    <w:right w:val="none" w:sz="0" w:space="0" w:color="auto"/>
                  </w:divBdr>
                  <w:divsChild>
                    <w:div w:id="2092846722">
                      <w:marLeft w:val="0"/>
                      <w:marRight w:val="0"/>
                      <w:marTop w:val="0"/>
                      <w:marBottom w:val="0"/>
                      <w:divBdr>
                        <w:top w:val="none" w:sz="0" w:space="0" w:color="auto"/>
                        <w:left w:val="none" w:sz="0" w:space="0" w:color="auto"/>
                        <w:bottom w:val="none" w:sz="0" w:space="0" w:color="auto"/>
                        <w:right w:val="none" w:sz="0" w:space="0" w:color="auto"/>
                      </w:divBdr>
                      <w:divsChild>
                        <w:div w:id="713120434">
                          <w:marLeft w:val="0"/>
                          <w:marRight w:val="0"/>
                          <w:marTop w:val="0"/>
                          <w:marBottom w:val="0"/>
                          <w:divBdr>
                            <w:top w:val="none" w:sz="0" w:space="0" w:color="auto"/>
                            <w:left w:val="none" w:sz="0" w:space="0" w:color="auto"/>
                            <w:bottom w:val="none" w:sz="0" w:space="0" w:color="auto"/>
                            <w:right w:val="none" w:sz="0" w:space="0" w:color="auto"/>
                          </w:divBdr>
                          <w:divsChild>
                            <w:div w:id="1836803384">
                              <w:marLeft w:val="0"/>
                              <w:marRight w:val="0"/>
                              <w:marTop w:val="0"/>
                              <w:marBottom w:val="0"/>
                              <w:divBdr>
                                <w:top w:val="none" w:sz="0" w:space="0" w:color="auto"/>
                                <w:left w:val="none" w:sz="0" w:space="0" w:color="auto"/>
                                <w:bottom w:val="none" w:sz="0" w:space="0" w:color="auto"/>
                                <w:right w:val="none" w:sz="0" w:space="0" w:color="auto"/>
                              </w:divBdr>
                              <w:divsChild>
                                <w:div w:id="6531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76658">
      <w:bodyDiv w:val="1"/>
      <w:marLeft w:val="0"/>
      <w:marRight w:val="0"/>
      <w:marTop w:val="0"/>
      <w:marBottom w:val="0"/>
      <w:divBdr>
        <w:top w:val="none" w:sz="0" w:space="0" w:color="auto"/>
        <w:left w:val="none" w:sz="0" w:space="0" w:color="auto"/>
        <w:bottom w:val="none" w:sz="0" w:space="0" w:color="auto"/>
        <w:right w:val="none" w:sz="0" w:space="0" w:color="auto"/>
      </w:divBdr>
    </w:div>
    <w:div w:id="1025399066">
      <w:bodyDiv w:val="1"/>
      <w:marLeft w:val="0"/>
      <w:marRight w:val="0"/>
      <w:marTop w:val="0"/>
      <w:marBottom w:val="0"/>
      <w:divBdr>
        <w:top w:val="none" w:sz="0" w:space="0" w:color="auto"/>
        <w:left w:val="none" w:sz="0" w:space="0" w:color="auto"/>
        <w:bottom w:val="none" w:sz="0" w:space="0" w:color="auto"/>
        <w:right w:val="none" w:sz="0" w:space="0" w:color="auto"/>
      </w:divBdr>
    </w:div>
    <w:div w:id="1104231879">
      <w:bodyDiv w:val="1"/>
      <w:marLeft w:val="0"/>
      <w:marRight w:val="0"/>
      <w:marTop w:val="0"/>
      <w:marBottom w:val="0"/>
      <w:divBdr>
        <w:top w:val="none" w:sz="0" w:space="0" w:color="auto"/>
        <w:left w:val="none" w:sz="0" w:space="0" w:color="auto"/>
        <w:bottom w:val="none" w:sz="0" w:space="0" w:color="auto"/>
        <w:right w:val="none" w:sz="0" w:space="0" w:color="auto"/>
      </w:divBdr>
    </w:div>
    <w:div w:id="1153375281">
      <w:bodyDiv w:val="1"/>
      <w:marLeft w:val="0"/>
      <w:marRight w:val="0"/>
      <w:marTop w:val="0"/>
      <w:marBottom w:val="0"/>
      <w:divBdr>
        <w:top w:val="none" w:sz="0" w:space="0" w:color="auto"/>
        <w:left w:val="none" w:sz="0" w:space="0" w:color="auto"/>
        <w:bottom w:val="none" w:sz="0" w:space="0" w:color="auto"/>
        <w:right w:val="none" w:sz="0" w:space="0" w:color="auto"/>
      </w:divBdr>
    </w:div>
    <w:div w:id="1187913315">
      <w:bodyDiv w:val="1"/>
      <w:marLeft w:val="0"/>
      <w:marRight w:val="0"/>
      <w:marTop w:val="0"/>
      <w:marBottom w:val="0"/>
      <w:divBdr>
        <w:top w:val="none" w:sz="0" w:space="0" w:color="auto"/>
        <w:left w:val="none" w:sz="0" w:space="0" w:color="auto"/>
        <w:bottom w:val="none" w:sz="0" w:space="0" w:color="auto"/>
        <w:right w:val="none" w:sz="0" w:space="0" w:color="auto"/>
      </w:divBdr>
    </w:div>
    <w:div w:id="16422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A7F5-60F7-465D-894C-96C085A9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10067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PWM SA</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Miłosz</cp:lastModifiedBy>
  <cp:revision>3</cp:revision>
  <cp:lastPrinted>2020-07-15T13:32:00Z</cp:lastPrinted>
  <dcterms:created xsi:type="dcterms:W3CDTF">2020-07-15T13:31:00Z</dcterms:created>
  <dcterms:modified xsi:type="dcterms:W3CDTF">2020-07-15T13:33:00Z</dcterms:modified>
</cp:coreProperties>
</file>